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FF7" w:rsidRPr="00E75FF7" w:rsidRDefault="00E75FF7" w:rsidP="00E75FF7">
      <w:pPr>
        <w:spacing w:after="0" w:line="240" w:lineRule="auto"/>
        <w:rPr>
          <w:rFonts w:ascii="Arial" w:eastAsia="Times New Roman" w:hAnsi="Arial" w:cs="Arial"/>
          <w:sz w:val="70"/>
          <w:szCs w:val="70"/>
        </w:rPr>
      </w:pPr>
      <w:r w:rsidRPr="00E75FF7">
        <w:rPr>
          <w:rFonts w:ascii="Arial" w:eastAsia="Times New Roman" w:hAnsi="Arial" w:cs="Arial"/>
          <w:sz w:val="70"/>
          <w:szCs w:val="70"/>
        </w:rPr>
        <w:t>School of Nursing</w:t>
      </w:r>
    </w:p>
    <w:p w:rsidR="00E75FF7" w:rsidRPr="00E75FF7" w:rsidRDefault="00E75FF7" w:rsidP="00E75FF7">
      <w:pPr>
        <w:spacing w:after="0" w:line="240" w:lineRule="auto"/>
        <w:rPr>
          <w:rFonts w:ascii="Arial" w:eastAsia="Times New Roman" w:hAnsi="Arial" w:cs="Arial"/>
          <w:sz w:val="32"/>
          <w:szCs w:val="32"/>
        </w:rPr>
      </w:pPr>
      <w:r w:rsidRPr="00E75FF7">
        <w:rPr>
          <w:rFonts w:ascii="Arial" w:eastAsia="Times New Roman" w:hAnsi="Arial" w:cs="Arial"/>
          <w:sz w:val="32"/>
          <w:szCs w:val="32"/>
        </w:rPr>
        <w:t>Professor Angela Schmidt, Nurse Administrator and Graduate Chair</w:t>
      </w:r>
    </w:p>
    <w:p w:rsidR="00E75FF7" w:rsidRPr="00E75FF7" w:rsidRDefault="00E75FF7" w:rsidP="00E75FF7">
      <w:pPr>
        <w:spacing w:after="0" w:line="240" w:lineRule="auto"/>
        <w:rPr>
          <w:rFonts w:ascii="Arial" w:eastAsia="Times New Roman" w:hAnsi="Arial" w:cs="Arial"/>
          <w:sz w:val="32"/>
          <w:szCs w:val="32"/>
        </w:rPr>
      </w:pPr>
      <w:r w:rsidRPr="00E75FF7">
        <w:rPr>
          <w:rFonts w:ascii="Arial" w:eastAsia="Times New Roman" w:hAnsi="Arial" w:cs="Arial"/>
          <w:sz w:val="32"/>
          <w:szCs w:val="32"/>
        </w:rPr>
        <w:t>Associate Professor Annette Stacy, BSN Chair</w:t>
      </w:r>
    </w:p>
    <w:p w:rsidR="00E75FF7" w:rsidRPr="00E75FF7" w:rsidRDefault="00E75FF7" w:rsidP="00E75FF7">
      <w:pPr>
        <w:spacing w:after="0" w:line="240" w:lineRule="auto"/>
        <w:rPr>
          <w:rFonts w:ascii="Arial" w:eastAsia="Times New Roman" w:hAnsi="Arial" w:cs="Arial"/>
          <w:sz w:val="32"/>
          <w:szCs w:val="32"/>
        </w:rPr>
      </w:pPr>
      <w:r w:rsidRPr="00E75FF7">
        <w:rPr>
          <w:rFonts w:ascii="Arial" w:eastAsia="Times New Roman" w:hAnsi="Arial" w:cs="Arial"/>
          <w:sz w:val="32"/>
          <w:szCs w:val="32"/>
        </w:rPr>
        <w:t>Assistant Professor Renee Miller, AASN Chair</w:t>
      </w:r>
    </w:p>
    <w:p w:rsidR="00E75FF7" w:rsidRDefault="00E75FF7" w:rsidP="00E75FF7">
      <w:pPr>
        <w:spacing w:after="0" w:line="240" w:lineRule="auto"/>
        <w:rPr>
          <w:rFonts w:ascii="Arial" w:eastAsia="Times New Roman" w:hAnsi="Arial" w:cs="Arial"/>
          <w:sz w:val="32"/>
          <w:szCs w:val="32"/>
        </w:rPr>
      </w:pPr>
      <w:r w:rsidRPr="00E75FF7">
        <w:rPr>
          <w:rFonts w:ascii="Arial" w:eastAsia="Times New Roman" w:hAnsi="Arial" w:cs="Arial"/>
          <w:sz w:val="32"/>
          <w:szCs w:val="32"/>
        </w:rPr>
        <w:t>Professors:</w:t>
      </w:r>
      <w:r>
        <w:rPr>
          <w:rFonts w:ascii="Arial" w:eastAsia="Times New Roman" w:hAnsi="Arial" w:cs="Arial"/>
          <w:sz w:val="32"/>
          <w:szCs w:val="32"/>
        </w:rPr>
        <w:t xml:space="preserve"> </w:t>
      </w:r>
      <w:proofErr w:type="spellStart"/>
      <w:r w:rsidRPr="00E75FF7">
        <w:rPr>
          <w:rFonts w:ascii="Arial" w:eastAsia="Times New Roman" w:hAnsi="Arial" w:cs="Arial"/>
          <w:sz w:val="32"/>
          <w:szCs w:val="32"/>
        </w:rPr>
        <w:t>Skorga</w:t>
      </w:r>
      <w:proofErr w:type="spellEnd"/>
      <w:r w:rsidRPr="00E75FF7">
        <w:rPr>
          <w:rFonts w:ascii="Arial" w:eastAsia="Times New Roman" w:hAnsi="Arial" w:cs="Arial"/>
          <w:sz w:val="32"/>
          <w:szCs w:val="32"/>
        </w:rPr>
        <w:t xml:space="preserve">, C. Young, </w:t>
      </w:r>
    </w:p>
    <w:p w:rsidR="00E75FF7" w:rsidRPr="00E75FF7" w:rsidRDefault="00E75FF7" w:rsidP="00E75FF7">
      <w:pPr>
        <w:spacing w:after="0" w:line="240" w:lineRule="auto"/>
        <w:rPr>
          <w:rFonts w:ascii="Arial" w:eastAsia="Times New Roman" w:hAnsi="Arial" w:cs="Arial"/>
          <w:sz w:val="32"/>
          <w:szCs w:val="32"/>
        </w:rPr>
      </w:pPr>
      <w:r w:rsidRPr="00E75FF7">
        <w:rPr>
          <w:rFonts w:ascii="Arial" w:eastAsia="Times New Roman" w:hAnsi="Arial" w:cs="Arial"/>
          <w:sz w:val="32"/>
          <w:szCs w:val="32"/>
        </w:rPr>
        <w:t>Associate Professors:</w:t>
      </w:r>
      <w:r>
        <w:rPr>
          <w:rFonts w:ascii="Arial" w:eastAsia="Times New Roman" w:hAnsi="Arial" w:cs="Arial"/>
          <w:sz w:val="32"/>
          <w:szCs w:val="32"/>
        </w:rPr>
        <w:t xml:space="preserve"> </w:t>
      </w:r>
      <w:r w:rsidRPr="00E75FF7">
        <w:rPr>
          <w:rFonts w:ascii="Arial" w:eastAsia="Times New Roman" w:hAnsi="Arial" w:cs="Arial"/>
          <w:sz w:val="32"/>
          <w:szCs w:val="32"/>
        </w:rPr>
        <w:t>Anderson, Baker, Hall, Isaacson, Nix, Olson, Shelton, Snellgrove, Wimberley, K. Wren, T. Wren</w:t>
      </w:r>
    </w:p>
    <w:p w:rsidR="00E75FF7" w:rsidRPr="00E75FF7" w:rsidRDefault="00E75FF7" w:rsidP="00E75FF7">
      <w:pPr>
        <w:spacing w:after="0" w:line="240" w:lineRule="auto"/>
        <w:rPr>
          <w:rFonts w:ascii="Arial" w:eastAsia="Times New Roman" w:hAnsi="Arial" w:cs="Arial"/>
          <w:sz w:val="32"/>
          <w:szCs w:val="32"/>
        </w:rPr>
      </w:pPr>
      <w:r w:rsidRPr="00E75FF7">
        <w:rPr>
          <w:rFonts w:ascii="Arial" w:eastAsia="Times New Roman" w:hAnsi="Arial" w:cs="Arial"/>
          <w:sz w:val="32"/>
          <w:szCs w:val="32"/>
        </w:rPr>
        <w:t>Assistant Professors:</w:t>
      </w:r>
      <w:r>
        <w:rPr>
          <w:rFonts w:ascii="Arial" w:eastAsia="Times New Roman" w:hAnsi="Arial" w:cs="Arial"/>
          <w:sz w:val="32"/>
          <w:szCs w:val="32"/>
        </w:rPr>
        <w:t xml:space="preserve"> </w:t>
      </w:r>
      <w:r w:rsidRPr="00E75FF7">
        <w:rPr>
          <w:rFonts w:ascii="Arial" w:eastAsia="Times New Roman" w:hAnsi="Arial" w:cs="Arial"/>
          <w:sz w:val="32"/>
          <w:szCs w:val="32"/>
        </w:rPr>
        <w:t>Black, Blue, Cooper (Beebe), Davidson (West Memphis), Fisher, Flannigan, Foster, Fuller (Mountain Home), Gunter (Beebe), Hailey, Jennings (Mountain Home), Koekemoer, Latting (Mountain Home), Mata, McKinney, Moody (West Memphis), Norman, Pfriemer, Schafer (West Memphis), Smith (Beebe), Stegall, Tate, Wilcox</w:t>
      </w:r>
    </w:p>
    <w:p w:rsidR="00E75FF7" w:rsidRPr="00E75FF7" w:rsidRDefault="00E75FF7" w:rsidP="00E75FF7">
      <w:pPr>
        <w:spacing w:after="0" w:line="240" w:lineRule="auto"/>
        <w:rPr>
          <w:rFonts w:ascii="Arial" w:eastAsia="Times New Roman" w:hAnsi="Arial" w:cs="Arial"/>
          <w:sz w:val="32"/>
          <w:szCs w:val="32"/>
        </w:rPr>
      </w:pPr>
      <w:r w:rsidRPr="00E75FF7">
        <w:rPr>
          <w:rFonts w:ascii="Arial" w:eastAsia="Times New Roman" w:hAnsi="Arial" w:cs="Arial"/>
          <w:sz w:val="32"/>
          <w:szCs w:val="32"/>
        </w:rPr>
        <w:t>Instructors: Altom</w:t>
      </w:r>
    </w:p>
    <w:p w:rsidR="00E75FF7" w:rsidRDefault="00E75FF7" w:rsidP="00E75FF7">
      <w:pPr>
        <w:spacing w:after="0" w:line="240" w:lineRule="auto"/>
        <w:rPr>
          <w:rFonts w:ascii="Arial" w:eastAsia="Times New Roman" w:hAnsi="Arial" w:cs="Arial"/>
          <w:sz w:val="26"/>
          <w:szCs w:val="26"/>
        </w:rPr>
      </w:pPr>
    </w:p>
    <w:p w:rsidR="00E75FF7" w:rsidRP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 xml:space="preserve">The mission of the School of Nursing is to educate, enhance and enrich students for evolving professional nursing practice. The School of Nursing values the following as fundamental: </w:t>
      </w:r>
    </w:p>
    <w:p w:rsidR="00E75FF7" w:rsidRP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Integrity</w:t>
      </w:r>
      <w:r>
        <w:rPr>
          <w:rFonts w:ascii="Arial" w:eastAsia="Times New Roman" w:hAnsi="Arial" w:cs="Arial"/>
          <w:sz w:val="26"/>
          <w:szCs w:val="26"/>
        </w:rPr>
        <w:t xml:space="preserve"> </w:t>
      </w:r>
      <w:r w:rsidRPr="00E75FF7">
        <w:rPr>
          <w:rFonts w:ascii="Arial" w:eastAsia="Times New Roman" w:hAnsi="Arial" w:cs="Arial"/>
          <w:sz w:val="26"/>
          <w:szCs w:val="26"/>
        </w:rPr>
        <w:t xml:space="preserve">(purposeful decision to consistently demonstrate truth and honesty); </w:t>
      </w:r>
    </w:p>
    <w:p w:rsidR="00E75FF7" w:rsidRP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Excellence</w:t>
      </w:r>
      <w:r>
        <w:rPr>
          <w:rFonts w:ascii="Arial" w:eastAsia="Times New Roman" w:hAnsi="Arial" w:cs="Arial"/>
          <w:sz w:val="26"/>
          <w:szCs w:val="26"/>
        </w:rPr>
        <w:t xml:space="preserve"> </w:t>
      </w:r>
      <w:r w:rsidRPr="00E75FF7">
        <w:rPr>
          <w:rFonts w:ascii="Arial" w:eastAsia="Times New Roman" w:hAnsi="Arial" w:cs="Arial"/>
          <w:sz w:val="26"/>
          <w:szCs w:val="26"/>
        </w:rPr>
        <w:t xml:space="preserve">(highest quality of nursing education, practice, service and research); </w:t>
      </w:r>
    </w:p>
    <w:p w:rsidR="00E75FF7" w:rsidRP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Diversity</w:t>
      </w:r>
      <w:r>
        <w:rPr>
          <w:rFonts w:ascii="Arial" w:eastAsia="Times New Roman" w:hAnsi="Arial" w:cs="Arial"/>
          <w:sz w:val="26"/>
          <w:szCs w:val="26"/>
        </w:rPr>
        <w:t xml:space="preserve"> </w:t>
      </w:r>
      <w:r w:rsidRPr="00E75FF7">
        <w:rPr>
          <w:rFonts w:ascii="Arial" w:eastAsia="Times New Roman" w:hAnsi="Arial" w:cs="Arial"/>
          <w:sz w:val="26"/>
          <w:szCs w:val="26"/>
        </w:rPr>
        <w:t xml:space="preserve">(respect for varied dimensions of individuality among populations); </w:t>
      </w:r>
    </w:p>
    <w:p w:rsidR="00E75FF7" w:rsidRP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Service</w:t>
      </w:r>
      <w:r>
        <w:rPr>
          <w:rFonts w:ascii="Arial" w:eastAsia="Times New Roman" w:hAnsi="Arial" w:cs="Arial"/>
          <w:sz w:val="26"/>
          <w:szCs w:val="26"/>
        </w:rPr>
        <w:t xml:space="preserve"> </w:t>
      </w:r>
      <w:r w:rsidRPr="00E75FF7">
        <w:rPr>
          <w:rFonts w:ascii="Arial" w:eastAsia="Times New Roman" w:hAnsi="Arial" w:cs="Arial"/>
          <w:sz w:val="26"/>
          <w:szCs w:val="26"/>
        </w:rPr>
        <w:t xml:space="preserve">(professional experiences in response to the needs of society); </w:t>
      </w:r>
    </w:p>
    <w:p w:rsid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Learning</w:t>
      </w:r>
      <w:r>
        <w:rPr>
          <w:rFonts w:ascii="Arial" w:eastAsia="Times New Roman" w:hAnsi="Arial" w:cs="Arial"/>
          <w:sz w:val="26"/>
          <w:szCs w:val="26"/>
        </w:rPr>
        <w:t xml:space="preserve"> </w:t>
      </w:r>
      <w:r w:rsidRPr="00E75FF7">
        <w:rPr>
          <w:rFonts w:ascii="Arial" w:eastAsia="Times New Roman" w:hAnsi="Arial" w:cs="Arial"/>
          <w:sz w:val="26"/>
          <w:szCs w:val="26"/>
        </w:rPr>
        <w:t>(acquisition of knowledge and skills in critical thinking, practical reasoning, and decision making) and Student Centered</w:t>
      </w:r>
      <w:r>
        <w:rPr>
          <w:rFonts w:ascii="Arial" w:eastAsia="Times New Roman" w:hAnsi="Arial" w:cs="Arial"/>
          <w:sz w:val="26"/>
          <w:szCs w:val="26"/>
        </w:rPr>
        <w:t xml:space="preserve"> </w:t>
      </w:r>
      <w:r w:rsidRPr="00E75FF7">
        <w:rPr>
          <w:rFonts w:ascii="Arial" w:eastAsia="Times New Roman" w:hAnsi="Arial" w:cs="Arial"/>
          <w:sz w:val="26"/>
          <w:szCs w:val="26"/>
        </w:rPr>
        <w:t>(development of essential skills for lifelong learning, leadership, professionalism, and social responsibility).</w:t>
      </w:r>
      <w:r w:rsidR="00C45B7C">
        <w:rPr>
          <w:rFonts w:ascii="Arial" w:eastAsia="Times New Roman" w:hAnsi="Arial" w:cs="Arial"/>
          <w:sz w:val="26"/>
          <w:szCs w:val="26"/>
        </w:rPr>
        <w:t xml:space="preserve"> </w:t>
      </w:r>
      <w:r w:rsidRPr="00E75FF7">
        <w:rPr>
          <w:rFonts w:ascii="Arial" w:eastAsia="Times New Roman" w:hAnsi="Arial" w:cs="Arial"/>
          <w:sz w:val="26"/>
          <w:szCs w:val="26"/>
        </w:rPr>
        <w:t xml:space="preserve">The School of Nursing offers the Associate of Applied Science in Nursing and Bachelor of Science in </w:t>
      </w:r>
      <w:proofErr w:type="gramStart"/>
      <w:r w:rsidRPr="00E75FF7">
        <w:rPr>
          <w:rFonts w:ascii="Arial" w:eastAsia="Times New Roman" w:hAnsi="Arial" w:cs="Arial"/>
          <w:sz w:val="26"/>
          <w:szCs w:val="26"/>
        </w:rPr>
        <w:t>Nursing</w:t>
      </w:r>
      <w:proofErr w:type="gramEnd"/>
      <w:r w:rsidRPr="00E75FF7">
        <w:rPr>
          <w:rFonts w:ascii="Arial" w:eastAsia="Times New Roman" w:hAnsi="Arial" w:cs="Arial"/>
          <w:sz w:val="26"/>
          <w:szCs w:val="26"/>
        </w:rPr>
        <w:t xml:space="preserve"> degrees at the undergraduate level. Completion of either program qualifies students to take the NCLEX-RN examination for licensure as a registered nurse.</w:t>
      </w:r>
    </w:p>
    <w:p w:rsidR="00E75FF7" w:rsidRPr="00E75FF7" w:rsidRDefault="00E75FF7" w:rsidP="00E75FF7">
      <w:pPr>
        <w:spacing w:after="0" w:line="240" w:lineRule="auto"/>
        <w:rPr>
          <w:rFonts w:ascii="Arial" w:eastAsia="Times New Roman" w:hAnsi="Arial" w:cs="Arial"/>
          <w:sz w:val="26"/>
          <w:szCs w:val="26"/>
        </w:rPr>
      </w:pPr>
    </w:p>
    <w:p w:rsidR="00E75FF7" w:rsidRP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 xml:space="preserve">ASSOCIATE OF APPLIED SCIENCE IN NURSING: </w:t>
      </w:r>
    </w:p>
    <w:p w:rsid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 xml:space="preserve">The purpose of the associate level is to prepare graduates who apply the nursing process in the provision of direct nursing care for clients with common, well-defined problems. Therefore, the associate curriculum is grounded in the liberal arts and includes professional values, core competencies, </w:t>
      </w:r>
      <w:proofErr w:type="gramStart"/>
      <w:r w:rsidRPr="00E75FF7">
        <w:rPr>
          <w:rFonts w:ascii="Arial" w:eastAsia="Times New Roman" w:hAnsi="Arial" w:cs="Arial"/>
          <w:sz w:val="26"/>
          <w:szCs w:val="26"/>
        </w:rPr>
        <w:t>core</w:t>
      </w:r>
      <w:proofErr w:type="gramEnd"/>
      <w:r w:rsidRPr="00E75FF7">
        <w:rPr>
          <w:rFonts w:ascii="Arial" w:eastAsia="Times New Roman" w:hAnsi="Arial" w:cs="Arial"/>
          <w:sz w:val="26"/>
          <w:szCs w:val="26"/>
        </w:rPr>
        <w:t xml:space="preserve"> knowledge and role development. The associate degree graduate is prepared to function as a </w:t>
      </w:r>
      <w:r w:rsidRPr="00E75FF7">
        <w:rPr>
          <w:rFonts w:ascii="Arial" w:eastAsia="Times New Roman" w:hAnsi="Arial" w:cs="Arial"/>
          <w:sz w:val="26"/>
          <w:szCs w:val="26"/>
        </w:rPr>
        <w:lastRenderedPageBreak/>
        <w:t>member of the profession and a manager of care in acute and community based settings.</w:t>
      </w:r>
    </w:p>
    <w:p w:rsidR="00E75FF7" w:rsidRPr="00E75FF7" w:rsidRDefault="00E75FF7" w:rsidP="00E75FF7">
      <w:pPr>
        <w:spacing w:after="0" w:line="240" w:lineRule="auto"/>
        <w:rPr>
          <w:rFonts w:ascii="Arial" w:eastAsia="Times New Roman" w:hAnsi="Arial" w:cs="Arial"/>
          <w:sz w:val="26"/>
          <w:szCs w:val="26"/>
        </w:rPr>
      </w:pPr>
    </w:p>
    <w:p w:rsidR="00E75FF7" w:rsidRP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 xml:space="preserve">BACHELOR OF SCIENCE IN NURSING: </w:t>
      </w:r>
    </w:p>
    <w:p w:rsid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The nurse prepared at the baccalaureate level is a professional who has acquired a well-delineated and broad knowledge base for practice. We believe that the role of a baccalaureate graduate is multifaceted and developed through extensive study in the areas of liberal education, professional values, core competencies, core knowledge and role development. This</w:t>
      </w:r>
      <w:r>
        <w:rPr>
          <w:rFonts w:ascii="Arial" w:eastAsia="Times New Roman" w:hAnsi="Arial" w:cs="Arial"/>
          <w:sz w:val="26"/>
          <w:szCs w:val="26"/>
        </w:rPr>
        <w:t xml:space="preserve"> </w:t>
      </w:r>
      <w:r w:rsidRPr="00E75FF7">
        <w:rPr>
          <w:rFonts w:ascii="Arial" w:eastAsia="Times New Roman" w:hAnsi="Arial" w:cs="Arial"/>
          <w:sz w:val="26"/>
          <w:szCs w:val="26"/>
        </w:rPr>
        <w:t>knowledge base prepares the beginning baccalaureate graduate to function as a provider of direct and indirect care to individuals, families, groups, communities and populations. The baccalaureate graduate is also a member of the profession and a designer, manager and coordinator of care.</w:t>
      </w:r>
    </w:p>
    <w:p w:rsidR="00E75FF7" w:rsidRPr="00E75FF7" w:rsidRDefault="00E75FF7" w:rsidP="00E75FF7">
      <w:pPr>
        <w:spacing w:after="0" w:line="240" w:lineRule="auto"/>
        <w:rPr>
          <w:rFonts w:ascii="Arial" w:eastAsia="Times New Roman" w:hAnsi="Arial" w:cs="Arial"/>
          <w:sz w:val="26"/>
          <w:szCs w:val="26"/>
        </w:rPr>
      </w:pPr>
    </w:p>
    <w:p w:rsidR="00E75FF7" w:rsidRP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2nd DEGREE ACCELERATED BACHELOR OF SCIENCE IN NURSING:</w:t>
      </w:r>
    </w:p>
    <w:p w:rsid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A BSN option designed for the graduate of baccalaureate program in another discipline. The option is accelerated and all nursing course work is completed in one year of full time study.</w:t>
      </w:r>
    </w:p>
    <w:p w:rsidR="00E75FF7" w:rsidRPr="00E75FF7" w:rsidRDefault="00E75FF7" w:rsidP="00E75FF7">
      <w:pPr>
        <w:spacing w:after="0" w:line="240" w:lineRule="auto"/>
        <w:rPr>
          <w:rFonts w:ascii="Arial" w:eastAsia="Times New Roman" w:hAnsi="Arial" w:cs="Arial"/>
          <w:sz w:val="26"/>
          <w:szCs w:val="26"/>
        </w:rPr>
      </w:pPr>
    </w:p>
    <w:p w:rsidR="00E75FF7" w:rsidRP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EDUCATIONAL MOBILITY:</w:t>
      </w:r>
    </w:p>
    <w:p w:rsidR="00E75FF7" w:rsidRP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The nursing faculty is committed to the concept of educational mobility, and has provided a variety of approaches to Licensed Practical Nurses, to Licensed Psychiatric Technician Nurses, and to Registered Nurses prepared at the associate degree and diploma levels. LPNs, LPTNs, and RNs must work closely with their advisors. LPNs and LPTNs must be admitted to the desired program prior to enrolling in any nursing courses (except NS 2203, NRS 3353, NRS 2392, and NRSP 2391). The BSN program has a specially designed RN track to facilitate RNs’ movement through the BSN. The track includes a reduction in nursing clinical hours, and clinical experiences designed to accommodate individual learning goals. Detailed information may be obtained from the nursing office (972-3074) relative to earning credit by articulation or examinations.</w:t>
      </w:r>
    </w:p>
    <w:p w:rsidR="00E75FF7" w:rsidRPr="00E75FF7" w:rsidRDefault="00E75FF7" w:rsidP="00E75FF7">
      <w:pPr>
        <w:spacing w:after="0" w:line="240" w:lineRule="auto"/>
        <w:rPr>
          <w:rFonts w:ascii="Arial" w:eastAsia="Times New Roman" w:hAnsi="Arial" w:cs="Arial"/>
          <w:sz w:val="26"/>
          <w:szCs w:val="26"/>
        </w:rPr>
      </w:pPr>
      <w:r w:rsidRPr="00E75FF7">
        <w:rPr>
          <w:rFonts w:ascii="Arial" w:eastAsia="Times New Roman" w:hAnsi="Arial" w:cs="Arial"/>
          <w:sz w:val="26"/>
          <w:szCs w:val="26"/>
        </w:rPr>
        <w:t>Prospective students who are LPNs, LPTNs, or RNs applying for admission to any nursing program must have a current unencumbered license to practice nursing.</w:t>
      </w:r>
    </w:p>
    <w:p w:rsidR="00267691" w:rsidRDefault="00267691" w:rsidP="00E75FF7">
      <w:pPr>
        <w:pStyle w:val="NoSpacing"/>
      </w:pPr>
    </w:p>
    <w:p w:rsidR="00E75FF7" w:rsidRDefault="00E75FF7" w:rsidP="00E75FF7">
      <w:pPr>
        <w:pStyle w:val="NoSpacing"/>
      </w:pPr>
    </w:p>
    <w:p w:rsidR="00E75FF7" w:rsidRDefault="00E75FF7" w:rsidP="00E75FF7">
      <w:pPr>
        <w:pStyle w:val="NoSpacing"/>
      </w:pPr>
    </w:p>
    <w:p w:rsidR="00E75FF7" w:rsidRDefault="00E75FF7" w:rsidP="00E75FF7">
      <w:pPr>
        <w:pStyle w:val="NoSpacing"/>
      </w:pPr>
    </w:p>
    <w:p w:rsidR="00E75FF7" w:rsidRDefault="00E75FF7" w:rsidP="00E75FF7">
      <w:pPr>
        <w:pStyle w:val="NoSpacing"/>
      </w:pPr>
    </w:p>
    <w:p w:rsidR="00E75FF7" w:rsidRDefault="00E75FF7" w:rsidP="00E75FF7">
      <w:pPr>
        <w:pStyle w:val="NoSpacing"/>
      </w:pPr>
    </w:p>
    <w:p w:rsidR="00E75FF7" w:rsidRDefault="00E75FF7" w:rsidP="00E75FF7">
      <w:pPr>
        <w:pStyle w:val="NoSpacing"/>
      </w:pPr>
    </w:p>
    <w:p w:rsidR="00E75FF7" w:rsidRDefault="00E75FF7" w:rsidP="00E75FF7">
      <w:pPr>
        <w:pStyle w:val="NoSpacing"/>
      </w:pPr>
    </w:p>
    <w:p w:rsidR="00E75FF7" w:rsidRDefault="00E75FF7" w:rsidP="00E75FF7">
      <w:pPr>
        <w:pStyle w:val="NoSpacing"/>
      </w:pPr>
    </w:p>
    <w:p w:rsidR="00C45B7C" w:rsidRDefault="00C45B7C" w:rsidP="00E75FF7">
      <w:pPr>
        <w:pStyle w:val="NoSpacing"/>
      </w:pPr>
    </w:p>
    <w:p w:rsidR="00E75FF7" w:rsidRDefault="00E75FF7" w:rsidP="00E75FF7">
      <w:pPr>
        <w:pStyle w:val="NoSpacing"/>
      </w:pPr>
      <w:r>
        <w:lastRenderedPageBreak/>
        <w:t xml:space="preserve">Pg. </w:t>
      </w:r>
      <w:r w:rsidR="00C45B7C">
        <w:t>333</w:t>
      </w:r>
    </w:p>
    <w:p w:rsidR="00C45B7C" w:rsidRPr="00C45B7C" w:rsidRDefault="00C45B7C" w:rsidP="00C45B7C">
      <w:pPr>
        <w:spacing w:after="0" w:line="240" w:lineRule="auto"/>
        <w:jc w:val="center"/>
        <w:rPr>
          <w:rFonts w:ascii="Arial" w:eastAsia="Times New Roman" w:hAnsi="Arial" w:cs="Arial"/>
          <w:sz w:val="51"/>
          <w:szCs w:val="51"/>
        </w:rPr>
      </w:pPr>
      <w:r w:rsidRPr="00C45B7C">
        <w:rPr>
          <w:rFonts w:ascii="Arial" w:eastAsia="Times New Roman" w:hAnsi="Arial" w:cs="Arial"/>
          <w:sz w:val="51"/>
          <w:szCs w:val="51"/>
        </w:rPr>
        <w:t>Major in Nursing</w:t>
      </w:r>
    </w:p>
    <w:p w:rsidR="00C45B7C" w:rsidRDefault="00C45B7C" w:rsidP="00C45B7C">
      <w:pPr>
        <w:spacing w:after="0" w:line="240" w:lineRule="auto"/>
        <w:jc w:val="center"/>
        <w:rPr>
          <w:rFonts w:ascii="Arial" w:eastAsia="Times New Roman" w:hAnsi="Arial" w:cs="Arial"/>
          <w:sz w:val="26"/>
          <w:szCs w:val="26"/>
        </w:rPr>
      </w:pPr>
      <w:r w:rsidRPr="00C45B7C">
        <w:rPr>
          <w:rFonts w:ascii="Arial" w:eastAsia="Times New Roman" w:hAnsi="Arial" w:cs="Arial"/>
          <w:sz w:val="26"/>
          <w:szCs w:val="26"/>
        </w:rPr>
        <w:t>Associate of Applied Science in Nursing</w:t>
      </w:r>
    </w:p>
    <w:p w:rsidR="00C45B7C" w:rsidRPr="00C45B7C" w:rsidRDefault="00C45B7C" w:rsidP="00C45B7C">
      <w:pPr>
        <w:spacing w:after="0" w:line="240" w:lineRule="auto"/>
        <w:jc w:val="center"/>
        <w:rPr>
          <w:rFonts w:ascii="Arial" w:eastAsia="Times New Roman" w:hAnsi="Arial" w:cs="Arial"/>
          <w:sz w:val="26"/>
          <w:szCs w:val="26"/>
        </w:rPr>
      </w:pPr>
      <w:r>
        <w:rPr>
          <w:rFonts w:ascii="Arial" w:eastAsia="Times New Roman" w:hAnsi="Arial" w:cs="Arial"/>
          <w:sz w:val="26"/>
          <w:szCs w:val="26"/>
        </w:rPr>
        <w:t>LPN-AASN Online</w:t>
      </w:r>
    </w:p>
    <w:p w:rsidR="00C45B7C" w:rsidRPr="00C45B7C" w:rsidRDefault="00C45B7C" w:rsidP="00C45B7C">
      <w:pPr>
        <w:spacing w:after="0" w:line="240" w:lineRule="auto"/>
        <w:jc w:val="center"/>
        <w:rPr>
          <w:rFonts w:ascii="Arial" w:eastAsia="Times New Roman" w:hAnsi="Arial" w:cs="Arial"/>
          <w:sz w:val="26"/>
          <w:szCs w:val="26"/>
        </w:rPr>
      </w:pPr>
      <w:r w:rsidRPr="00C45B7C">
        <w:rPr>
          <w:rFonts w:ascii="Arial" w:eastAsia="Times New Roman" w:hAnsi="Arial" w:cs="Arial"/>
          <w:sz w:val="26"/>
          <w:szCs w:val="26"/>
        </w:rPr>
        <w:t>A complete degree plan is available at http://registrar.astate.edu/.</w:t>
      </w:r>
    </w:p>
    <w:p w:rsidR="00C45B7C" w:rsidRDefault="00C45B7C" w:rsidP="00E75FF7">
      <w:pPr>
        <w:pStyle w:val="NoSpacing"/>
      </w:pPr>
    </w:p>
    <w:tbl>
      <w:tblPr>
        <w:tblStyle w:val="TableGrid"/>
        <w:tblW w:w="0" w:type="auto"/>
        <w:tblLook w:val="04A0" w:firstRow="1" w:lastRow="0" w:firstColumn="1" w:lastColumn="0" w:noHBand="0" w:noVBand="1"/>
      </w:tblPr>
      <w:tblGrid>
        <w:gridCol w:w="6745"/>
        <w:gridCol w:w="2605"/>
      </w:tblGrid>
      <w:tr w:rsidR="00C45B7C" w:rsidRPr="00C45B7C" w:rsidTr="00C45B7C">
        <w:tc>
          <w:tcPr>
            <w:tcW w:w="6745" w:type="dxa"/>
            <w:shd w:val="clear" w:color="auto" w:fill="D0CECE" w:themeFill="background2" w:themeFillShade="E6"/>
          </w:tcPr>
          <w:p w:rsidR="00C45B7C" w:rsidRPr="00C45B7C" w:rsidRDefault="00C45B7C" w:rsidP="00E75FF7">
            <w:pPr>
              <w:pStyle w:val="NoSpacing"/>
              <w:rPr>
                <w:rFonts w:ascii="Arial" w:hAnsi="Arial" w:cs="Arial"/>
                <w:sz w:val="20"/>
                <w:szCs w:val="20"/>
              </w:rPr>
            </w:pPr>
            <w:r w:rsidRPr="00C45B7C">
              <w:rPr>
                <w:rFonts w:ascii="Arial" w:hAnsi="Arial" w:cs="Arial"/>
                <w:sz w:val="20"/>
                <w:szCs w:val="20"/>
              </w:rPr>
              <w:t xml:space="preserve">University Requirements: </w:t>
            </w:r>
          </w:p>
        </w:tc>
        <w:tc>
          <w:tcPr>
            <w:tcW w:w="2605" w:type="dxa"/>
            <w:shd w:val="clear" w:color="auto" w:fill="D0CECE" w:themeFill="background2" w:themeFillShade="E6"/>
          </w:tcPr>
          <w:p w:rsidR="00C45B7C" w:rsidRPr="00C45B7C" w:rsidRDefault="00C45B7C" w:rsidP="00C45B7C">
            <w:pPr>
              <w:pStyle w:val="NoSpacing"/>
              <w:jc w:val="center"/>
              <w:rPr>
                <w:rFonts w:ascii="Arial" w:hAnsi="Arial" w:cs="Arial"/>
                <w:sz w:val="20"/>
                <w:szCs w:val="20"/>
              </w:rPr>
            </w:pPr>
          </w:p>
        </w:tc>
      </w:tr>
      <w:tr w:rsidR="00C45B7C" w:rsidRPr="00C45B7C" w:rsidTr="00C45B7C">
        <w:tc>
          <w:tcPr>
            <w:tcW w:w="6745" w:type="dxa"/>
          </w:tcPr>
          <w:p w:rsidR="00C45B7C" w:rsidRPr="00C45B7C" w:rsidRDefault="00C45B7C" w:rsidP="00E75FF7">
            <w:pPr>
              <w:pStyle w:val="NoSpacing"/>
              <w:rPr>
                <w:rFonts w:ascii="Arial" w:hAnsi="Arial" w:cs="Arial"/>
                <w:sz w:val="20"/>
                <w:szCs w:val="20"/>
              </w:rPr>
            </w:pPr>
            <w:r w:rsidRPr="00C45B7C">
              <w:rPr>
                <w:rFonts w:ascii="Arial" w:hAnsi="Arial" w:cs="Arial"/>
                <w:sz w:val="20"/>
                <w:szCs w:val="20"/>
              </w:rPr>
              <w:t>See University General Requirements for Associate degrees (p. 40)</w:t>
            </w:r>
          </w:p>
        </w:tc>
        <w:tc>
          <w:tcPr>
            <w:tcW w:w="2605" w:type="dxa"/>
          </w:tcPr>
          <w:p w:rsidR="00C45B7C" w:rsidRPr="00C45B7C" w:rsidRDefault="00C45B7C" w:rsidP="00C45B7C">
            <w:pPr>
              <w:pStyle w:val="NoSpacing"/>
              <w:jc w:val="center"/>
              <w:rPr>
                <w:rFonts w:ascii="Arial" w:hAnsi="Arial" w:cs="Arial"/>
                <w:sz w:val="20"/>
                <w:szCs w:val="20"/>
              </w:rPr>
            </w:pPr>
          </w:p>
        </w:tc>
      </w:tr>
      <w:tr w:rsidR="00C45B7C" w:rsidRPr="00C45B7C" w:rsidTr="00C45B7C">
        <w:trPr>
          <w:trHeight w:val="305"/>
        </w:trPr>
        <w:tc>
          <w:tcPr>
            <w:tcW w:w="6745" w:type="dxa"/>
            <w:shd w:val="clear" w:color="auto" w:fill="D0CECE" w:themeFill="background2" w:themeFillShade="E6"/>
          </w:tcPr>
          <w:p w:rsidR="00C45B7C" w:rsidRPr="00C45B7C" w:rsidRDefault="00C45B7C" w:rsidP="00C45B7C">
            <w:pPr>
              <w:rPr>
                <w:rFonts w:ascii="Arial" w:eastAsia="Times New Roman" w:hAnsi="Arial" w:cs="Arial"/>
                <w:sz w:val="20"/>
                <w:szCs w:val="20"/>
              </w:rPr>
            </w:pPr>
            <w:r w:rsidRPr="00C45B7C">
              <w:rPr>
                <w:rFonts w:ascii="Arial" w:eastAsia="Times New Roman" w:hAnsi="Arial" w:cs="Arial"/>
                <w:sz w:val="20"/>
                <w:szCs w:val="20"/>
              </w:rPr>
              <w:t>General Education Requirements:</w:t>
            </w:r>
          </w:p>
        </w:tc>
        <w:tc>
          <w:tcPr>
            <w:tcW w:w="2605" w:type="dxa"/>
            <w:shd w:val="clear" w:color="auto" w:fill="D0CECE" w:themeFill="background2" w:themeFillShade="E6"/>
          </w:tcPr>
          <w:p w:rsidR="00C45B7C" w:rsidRPr="00C45B7C" w:rsidRDefault="00C45B7C" w:rsidP="00C45B7C">
            <w:pPr>
              <w:jc w:val="center"/>
              <w:rPr>
                <w:rFonts w:ascii="Arial" w:eastAsia="Times New Roman" w:hAnsi="Arial" w:cs="Arial"/>
                <w:sz w:val="20"/>
                <w:szCs w:val="20"/>
              </w:rPr>
            </w:pPr>
            <w:r w:rsidRPr="00C45B7C">
              <w:rPr>
                <w:rFonts w:ascii="Arial" w:eastAsia="Times New Roman" w:hAnsi="Arial" w:cs="Arial"/>
                <w:sz w:val="20"/>
                <w:szCs w:val="20"/>
              </w:rPr>
              <w:t>Sem. Hrs.</w:t>
            </w:r>
          </w:p>
        </w:tc>
      </w:tr>
      <w:tr w:rsidR="00C45B7C" w:rsidRPr="00C45B7C" w:rsidTr="00C45B7C">
        <w:tc>
          <w:tcPr>
            <w:tcW w:w="6745" w:type="dxa"/>
          </w:tcPr>
          <w:p w:rsidR="00C45B7C" w:rsidRPr="00C45B7C" w:rsidRDefault="00C45B7C" w:rsidP="00C45B7C">
            <w:pPr>
              <w:rPr>
                <w:rFonts w:ascii="Arial" w:eastAsia="Times New Roman" w:hAnsi="Arial" w:cs="Arial"/>
                <w:sz w:val="19"/>
                <w:szCs w:val="19"/>
              </w:rPr>
            </w:pPr>
            <w:r w:rsidRPr="00C45B7C">
              <w:rPr>
                <w:rFonts w:ascii="Arial" w:eastAsia="Times New Roman" w:hAnsi="Arial" w:cs="Arial"/>
                <w:sz w:val="19"/>
                <w:szCs w:val="19"/>
              </w:rPr>
              <w:t xml:space="preserve">See General Education Curriculum for Associate of Applied Science Degrees (p. 84) </w:t>
            </w:r>
          </w:p>
          <w:p w:rsidR="00C45B7C" w:rsidRDefault="00C45B7C" w:rsidP="00C45B7C">
            <w:pPr>
              <w:rPr>
                <w:rFonts w:ascii="Arial" w:eastAsia="Times New Roman" w:hAnsi="Arial" w:cs="Arial"/>
                <w:sz w:val="19"/>
                <w:szCs w:val="19"/>
              </w:rPr>
            </w:pPr>
            <w:r w:rsidRPr="00C45B7C">
              <w:rPr>
                <w:rFonts w:ascii="Arial" w:eastAsia="Times New Roman" w:hAnsi="Arial" w:cs="Arial"/>
                <w:sz w:val="19"/>
                <w:szCs w:val="19"/>
              </w:rPr>
              <w:t>Students with this major must take the following:</w:t>
            </w:r>
          </w:p>
          <w:p w:rsidR="00BF5713" w:rsidRPr="00E75FF7" w:rsidRDefault="00BF5713" w:rsidP="00BF5713">
            <w:pPr>
              <w:rPr>
                <w:rFonts w:ascii="Arial" w:eastAsia="Times New Roman" w:hAnsi="Arial" w:cs="Arial"/>
                <w:sz w:val="19"/>
                <w:szCs w:val="19"/>
              </w:rPr>
            </w:pPr>
            <w:r w:rsidRPr="00E75FF7">
              <w:rPr>
                <w:rFonts w:ascii="Arial" w:eastAsia="Times New Roman" w:hAnsi="Arial" w:cs="Arial"/>
                <w:sz w:val="19"/>
                <w:szCs w:val="19"/>
              </w:rPr>
              <w:t>ENG 1003, Composition I</w:t>
            </w:r>
          </w:p>
          <w:p w:rsidR="00C45B7C" w:rsidRDefault="00C45B7C" w:rsidP="00C45B7C">
            <w:pPr>
              <w:rPr>
                <w:rFonts w:ascii="Arial" w:eastAsia="Times New Roman" w:hAnsi="Arial" w:cs="Arial"/>
                <w:sz w:val="19"/>
                <w:szCs w:val="19"/>
              </w:rPr>
            </w:pPr>
            <w:r w:rsidRPr="00C45B7C">
              <w:rPr>
                <w:rFonts w:ascii="Arial" w:eastAsia="Times New Roman" w:hAnsi="Arial" w:cs="Arial"/>
                <w:sz w:val="19"/>
                <w:szCs w:val="19"/>
              </w:rPr>
              <w:t>MATH 1023, College Algebra or MATH course that requires MATH 1023 as a prerequisite</w:t>
            </w:r>
          </w:p>
          <w:p w:rsidR="00BF5713" w:rsidRPr="00E75FF7" w:rsidRDefault="00BF5713" w:rsidP="00BF5713">
            <w:pPr>
              <w:rPr>
                <w:rFonts w:ascii="Arial" w:eastAsia="Times New Roman" w:hAnsi="Arial" w:cs="Arial"/>
                <w:sz w:val="19"/>
                <w:szCs w:val="19"/>
              </w:rPr>
            </w:pPr>
            <w:r w:rsidRPr="00E75FF7">
              <w:rPr>
                <w:rFonts w:ascii="Arial" w:eastAsia="Times New Roman" w:hAnsi="Arial" w:cs="Arial"/>
                <w:sz w:val="19"/>
                <w:szCs w:val="19"/>
              </w:rPr>
              <w:t>CIT 1503, Microcomputer Applications OR</w:t>
            </w:r>
            <w:r>
              <w:rPr>
                <w:rFonts w:ascii="Arial" w:eastAsia="Times New Roman" w:hAnsi="Arial" w:cs="Arial"/>
                <w:sz w:val="19"/>
                <w:szCs w:val="19"/>
              </w:rPr>
              <w:t xml:space="preserve"> </w:t>
            </w:r>
            <w:r w:rsidRPr="00E75FF7">
              <w:rPr>
                <w:rFonts w:ascii="Arial" w:eastAsia="Times New Roman" w:hAnsi="Arial" w:cs="Arial"/>
                <w:sz w:val="19"/>
                <w:szCs w:val="19"/>
              </w:rPr>
              <w:t>CS 1013, Introduction to Computer OR</w:t>
            </w:r>
            <w:r>
              <w:rPr>
                <w:rFonts w:ascii="Arial" w:eastAsia="Times New Roman" w:hAnsi="Arial" w:cs="Arial"/>
                <w:sz w:val="19"/>
                <w:szCs w:val="19"/>
              </w:rPr>
              <w:t xml:space="preserve"> </w:t>
            </w:r>
            <w:r w:rsidRPr="00E75FF7">
              <w:rPr>
                <w:rFonts w:ascii="Arial" w:eastAsia="Times New Roman" w:hAnsi="Arial" w:cs="Arial"/>
                <w:sz w:val="19"/>
                <w:szCs w:val="19"/>
              </w:rPr>
              <w:t>Any comparable three-hour computer course</w:t>
            </w:r>
          </w:p>
          <w:p w:rsidR="00C45B7C" w:rsidRDefault="00C45B7C" w:rsidP="00C45B7C">
            <w:pPr>
              <w:rPr>
                <w:rFonts w:ascii="Arial" w:eastAsia="Times New Roman" w:hAnsi="Arial" w:cs="Arial"/>
                <w:sz w:val="19"/>
                <w:szCs w:val="19"/>
              </w:rPr>
            </w:pPr>
            <w:r w:rsidRPr="00C45B7C">
              <w:rPr>
                <w:rFonts w:ascii="Arial" w:eastAsia="Times New Roman" w:hAnsi="Arial" w:cs="Arial"/>
                <w:sz w:val="19"/>
                <w:szCs w:val="19"/>
              </w:rPr>
              <w:t>BIO 2203 AND</w:t>
            </w:r>
            <w:r>
              <w:rPr>
                <w:rFonts w:ascii="Arial" w:eastAsia="Times New Roman" w:hAnsi="Arial" w:cs="Arial"/>
                <w:sz w:val="19"/>
                <w:szCs w:val="19"/>
              </w:rPr>
              <w:t xml:space="preserve"> </w:t>
            </w:r>
            <w:r w:rsidRPr="00C45B7C">
              <w:rPr>
                <w:rFonts w:ascii="Arial" w:eastAsia="Times New Roman" w:hAnsi="Arial" w:cs="Arial"/>
                <w:sz w:val="19"/>
                <w:szCs w:val="19"/>
              </w:rPr>
              <w:t>2201, Human Anatomy/Physiology I and Laboratory</w:t>
            </w:r>
          </w:p>
          <w:p w:rsidR="00C45B7C" w:rsidRPr="00C45B7C" w:rsidRDefault="00C45B7C" w:rsidP="00C45B7C">
            <w:pPr>
              <w:rPr>
                <w:rFonts w:ascii="Arial" w:eastAsia="Times New Roman" w:hAnsi="Arial" w:cs="Arial"/>
                <w:sz w:val="19"/>
                <w:szCs w:val="19"/>
              </w:rPr>
            </w:pPr>
            <w:r w:rsidRPr="00C45B7C">
              <w:rPr>
                <w:rFonts w:ascii="Arial" w:eastAsia="Times New Roman" w:hAnsi="Arial" w:cs="Arial"/>
                <w:sz w:val="19"/>
                <w:szCs w:val="19"/>
              </w:rPr>
              <w:t>BIO 2223 AND</w:t>
            </w:r>
            <w:r>
              <w:rPr>
                <w:rFonts w:ascii="Arial" w:eastAsia="Times New Roman" w:hAnsi="Arial" w:cs="Arial"/>
                <w:sz w:val="19"/>
                <w:szCs w:val="19"/>
              </w:rPr>
              <w:t xml:space="preserve"> </w:t>
            </w:r>
            <w:r w:rsidRPr="00C45B7C">
              <w:rPr>
                <w:rFonts w:ascii="Arial" w:eastAsia="Times New Roman" w:hAnsi="Arial" w:cs="Arial"/>
                <w:sz w:val="19"/>
                <w:szCs w:val="19"/>
              </w:rPr>
              <w:t>2221, Human Anatomy and Physiology II and Laboratory</w:t>
            </w:r>
          </w:p>
        </w:tc>
        <w:tc>
          <w:tcPr>
            <w:tcW w:w="2605" w:type="dxa"/>
          </w:tcPr>
          <w:p w:rsidR="00C45B7C" w:rsidRPr="00C45B7C" w:rsidRDefault="00C45B7C" w:rsidP="00C45B7C">
            <w:pPr>
              <w:pStyle w:val="NoSpacing"/>
              <w:jc w:val="center"/>
              <w:rPr>
                <w:rFonts w:ascii="Arial" w:hAnsi="Arial" w:cs="Arial"/>
                <w:sz w:val="20"/>
                <w:szCs w:val="20"/>
              </w:rPr>
            </w:pPr>
            <w:r w:rsidRPr="00BF5713">
              <w:rPr>
                <w:rFonts w:ascii="Arial" w:hAnsi="Arial" w:cs="Arial"/>
                <w:sz w:val="20"/>
                <w:szCs w:val="20"/>
              </w:rPr>
              <w:t>1</w:t>
            </w:r>
            <w:r w:rsidR="00BF5713" w:rsidRPr="00BF5713">
              <w:rPr>
                <w:rFonts w:ascii="Arial" w:hAnsi="Arial" w:cs="Arial"/>
                <w:sz w:val="20"/>
                <w:szCs w:val="20"/>
              </w:rPr>
              <w:t>7</w:t>
            </w:r>
          </w:p>
        </w:tc>
      </w:tr>
      <w:tr w:rsidR="00C45B7C" w:rsidRPr="00C45B7C" w:rsidTr="00585EEE">
        <w:tc>
          <w:tcPr>
            <w:tcW w:w="6745" w:type="dxa"/>
            <w:shd w:val="clear" w:color="auto" w:fill="D0CECE" w:themeFill="background2" w:themeFillShade="E6"/>
          </w:tcPr>
          <w:p w:rsidR="00C45B7C" w:rsidRPr="00C45B7C" w:rsidRDefault="00585EEE" w:rsidP="00E75FF7">
            <w:pPr>
              <w:pStyle w:val="NoSpacing"/>
              <w:rPr>
                <w:rFonts w:ascii="Arial" w:hAnsi="Arial" w:cs="Arial"/>
                <w:sz w:val="20"/>
                <w:szCs w:val="20"/>
              </w:rPr>
            </w:pPr>
            <w:r>
              <w:rPr>
                <w:rFonts w:ascii="Arial" w:hAnsi="Arial" w:cs="Arial"/>
                <w:sz w:val="20"/>
                <w:szCs w:val="20"/>
              </w:rPr>
              <w:t>Major Requirements (pre-requisite)</w:t>
            </w:r>
          </w:p>
        </w:tc>
        <w:tc>
          <w:tcPr>
            <w:tcW w:w="2605" w:type="dxa"/>
            <w:shd w:val="clear" w:color="auto" w:fill="D0CECE" w:themeFill="background2" w:themeFillShade="E6"/>
          </w:tcPr>
          <w:p w:rsidR="00C45B7C" w:rsidRPr="00C45B7C" w:rsidRDefault="00C45B7C" w:rsidP="00C45B7C">
            <w:pPr>
              <w:pStyle w:val="NoSpacing"/>
              <w:jc w:val="center"/>
              <w:rPr>
                <w:rFonts w:ascii="Arial" w:hAnsi="Arial" w:cs="Arial"/>
                <w:sz w:val="20"/>
                <w:szCs w:val="20"/>
              </w:rPr>
            </w:pPr>
            <w:r>
              <w:rPr>
                <w:rFonts w:ascii="Arial" w:hAnsi="Arial" w:cs="Arial"/>
                <w:sz w:val="20"/>
                <w:szCs w:val="20"/>
              </w:rPr>
              <w:t>Sem. Hrs.</w:t>
            </w:r>
          </w:p>
        </w:tc>
      </w:tr>
      <w:tr w:rsidR="00585EEE" w:rsidRPr="00C45B7C" w:rsidTr="00585EEE">
        <w:tc>
          <w:tcPr>
            <w:tcW w:w="6745" w:type="dxa"/>
            <w:shd w:val="clear" w:color="auto" w:fill="FFFFFF" w:themeFill="background1"/>
          </w:tcPr>
          <w:p w:rsidR="00585EEE" w:rsidRDefault="00585EEE" w:rsidP="00E75FF7">
            <w:pPr>
              <w:pStyle w:val="NoSpacing"/>
              <w:rPr>
                <w:rFonts w:ascii="Arial" w:hAnsi="Arial" w:cs="Arial"/>
                <w:sz w:val="20"/>
                <w:szCs w:val="20"/>
              </w:rPr>
            </w:pPr>
            <w:r>
              <w:rPr>
                <w:rFonts w:ascii="Arial" w:hAnsi="Arial" w:cs="Arial"/>
                <w:sz w:val="20"/>
                <w:szCs w:val="20"/>
              </w:rPr>
              <w:t xml:space="preserve">NRS 2392 Health Assessment </w:t>
            </w:r>
          </w:p>
        </w:tc>
        <w:tc>
          <w:tcPr>
            <w:tcW w:w="2605" w:type="dxa"/>
            <w:shd w:val="clear" w:color="auto" w:fill="FFFFFF" w:themeFill="background1"/>
          </w:tcPr>
          <w:p w:rsidR="00585EEE" w:rsidRDefault="00585EEE" w:rsidP="00C45B7C">
            <w:pPr>
              <w:pStyle w:val="NoSpacing"/>
              <w:jc w:val="center"/>
              <w:rPr>
                <w:rFonts w:ascii="Arial" w:hAnsi="Arial" w:cs="Arial"/>
                <w:sz w:val="20"/>
                <w:szCs w:val="20"/>
              </w:rPr>
            </w:pPr>
            <w:r>
              <w:rPr>
                <w:rFonts w:ascii="Arial" w:hAnsi="Arial" w:cs="Arial"/>
                <w:sz w:val="20"/>
                <w:szCs w:val="20"/>
              </w:rPr>
              <w:t>2</w:t>
            </w:r>
          </w:p>
        </w:tc>
      </w:tr>
      <w:tr w:rsidR="00585EEE" w:rsidRPr="00C45B7C" w:rsidTr="00585EEE">
        <w:tc>
          <w:tcPr>
            <w:tcW w:w="6745" w:type="dxa"/>
            <w:shd w:val="clear" w:color="auto" w:fill="FFFFFF" w:themeFill="background1"/>
          </w:tcPr>
          <w:p w:rsidR="00585EEE" w:rsidRDefault="00585EEE" w:rsidP="00E75FF7">
            <w:pPr>
              <w:pStyle w:val="NoSpacing"/>
              <w:rPr>
                <w:rFonts w:ascii="Arial" w:hAnsi="Arial" w:cs="Arial"/>
                <w:sz w:val="20"/>
                <w:szCs w:val="20"/>
              </w:rPr>
            </w:pPr>
            <w:r>
              <w:rPr>
                <w:rFonts w:ascii="Arial" w:hAnsi="Arial" w:cs="Arial"/>
                <w:sz w:val="20"/>
                <w:szCs w:val="20"/>
              </w:rPr>
              <w:t>NRSP 2391 Health Assessment Practicum</w:t>
            </w:r>
          </w:p>
        </w:tc>
        <w:tc>
          <w:tcPr>
            <w:tcW w:w="2605" w:type="dxa"/>
            <w:shd w:val="clear" w:color="auto" w:fill="FFFFFF" w:themeFill="background1"/>
          </w:tcPr>
          <w:p w:rsidR="00585EEE" w:rsidRDefault="00585EEE" w:rsidP="00C45B7C">
            <w:pPr>
              <w:pStyle w:val="NoSpacing"/>
              <w:jc w:val="center"/>
              <w:rPr>
                <w:rFonts w:ascii="Arial" w:hAnsi="Arial" w:cs="Arial"/>
                <w:sz w:val="20"/>
                <w:szCs w:val="20"/>
              </w:rPr>
            </w:pPr>
            <w:r>
              <w:rPr>
                <w:rFonts w:ascii="Arial" w:hAnsi="Arial" w:cs="Arial"/>
                <w:sz w:val="20"/>
                <w:szCs w:val="20"/>
              </w:rPr>
              <w:t>1</w:t>
            </w:r>
          </w:p>
        </w:tc>
      </w:tr>
      <w:tr w:rsidR="00585EEE" w:rsidRPr="00C45B7C" w:rsidTr="002604EC">
        <w:tc>
          <w:tcPr>
            <w:tcW w:w="6745" w:type="dxa"/>
            <w:shd w:val="clear" w:color="auto" w:fill="D0CECE" w:themeFill="background2" w:themeFillShade="E6"/>
          </w:tcPr>
          <w:p w:rsidR="00585EEE" w:rsidRDefault="00585EEE" w:rsidP="00E75FF7">
            <w:pPr>
              <w:pStyle w:val="NoSpacing"/>
              <w:rPr>
                <w:rFonts w:ascii="Arial" w:hAnsi="Arial" w:cs="Arial"/>
                <w:sz w:val="20"/>
                <w:szCs w:val="20"/>
              </w:rPr>
            </w:pPr>
            <w:r>
              <w:rPr>
                <w:rFonts w:ascii="Arial" w:hAnsi="Arial" w:cs="Arial"/>
                <w:sz w:val="20"/>
                <w:szCs w:val="20"/>
              </w:rPr>
              <w:t>Major Requirements</w:t>
            </w:r>
          </w:p>
        </w:tc>
        <w:tc>
          <w:tcPr>
            <w:tcW w:w="2605" w:type="dxa"/>
            <w:shd w:val="clear" w:color="auto" w:fill="D0CECE" w:themeFill="background2" w:themeFillShade="E6"/>
          </w:tcPr>
          <w:p w:rsidR="00585EEE" w:rsidRDefault="00585EEE" w:rsidP="00C45B7C">
            <w:pPr>
              <w:pStyle w:val="NoSpacing"/>
              <w:jc w:val="center"/>
              <w:rPr>
                <w:rFonts w:ascii="Arial" w:hAnsi="Arial" w:cs="Arial"/>
                <w:sz w:val="20"/>
                <w:szCs w:val="20"/>
              </w:rPr>
            </w:pPr>
            <w:r>
              <w:rPr>
                <w:rFonts w:ascii="Arial" w:hAnsi="Arial" w:cs="Arial"/>
                <w:sz w:val="20"/>
                <w:szCs w:val="20"/>
              </w:rPr>
              <w:t>Sem. Hrs.</w:t>
            </w:r>
          </w:p>
        </w:tc>
      </w:tr>
      <w:tr w:rsidR="00C45B7C" w:rsidRPr="00C45B7C" w:rsidTr="00C45B7C">
        <w:tc>
          <w:tcPr>
            <w:tcW w:w="6745" w:type="dxa"/>
          </w:tcPr>
          <w:p w:rsidR="00C45B7C" w:rsidRPr="00C45B7C" w:rsidRDefault="00B454BF" w:rsidP="00B454BF">
            <w:pPr>
              <w:pStyle w:val="NoSpacing"/>
              <w:rPr>
                <w:rFonts w:ascii="Arial" w:hAnsi="Arial" w:cs="Arial"/>
                <w:sz w:val="20"/>
                <w:szCs w:val="20"/>
              </w:rPr>
            </w:pPr>
            <w:r w:rsidRPr="00B454BF">
              <w:rPr>
                <w:rFonts w:ascii="Arial" w:hAnsi="Arial" w:cs="Arial"/>
                <w:sz w:val="20"/>
                <w:szCs w:val="20"/>
              </w:rPr>
              <w:t>NRS 1313, Nur</w:t>
            </w:r>
            <w:r>
              <w:rPr>
                <w:rFonts w:ascii="Arial" w:hAnsi="Arial" w:cs="Arial"/>
                <w:sz w:val="20"/>
                <w:szCs w:val="20"/>
              </w:rPr>
              <w:t xml:space="preserve">sing I Medical Surgical </w:t>
            </w:r>
          </w:p>
        </w:tc>
        <w:tc>
          <w:tcPr>
            <w:tcW w:w="2605" w:type="dxa"/>
          </w:tcPr>
          <w:p w:rsidR="00C45B7C" w:rsidRPr="00C45B7C" w:rsidRDefault="00B454BF" w:rsidP="00C45B7C">
            <w:pPr>
              <w:pStyle w:val="NoSpacing"/>
              <w:jc w:val="center"/>
              <w:rPr>
                <w:rFonts w:ascii="Arial" w:hAnsi="Arial" w:cs="Arial"/>
                <w:sz w:val="20"/>
                <w:szCs w:val="20"/>
              </w:rPr>
            </w:pPr>
            <w:r>
              <w:rPr>
                <w:rFonts w:ascii="Arial" w:hAnsi="Arial" w:cs="Arial"/>
                <w:sz w:val="20"/>
                <w:szCs w:val="20"/>
              </w:rPr>
              <w:t>3</w:t>
            </w:r>
          </w:p>
        </w:tc>
      </w:tr>
      <w:tr w:rsidR="004B2D00" w:rsidRPr="00C45B7C" w:rsidTr="00C45B7C">
        <w:tc>
          <w:tcPr>
            <w:tcW w:w="6745" w:type="dxa"/>
          </w:tcPr>
          <w:p w:rsidR="004B2D00" w:rsidRPr="00C45B7C" w:rsidRDefault="00B454BF" w:rsidP="00B454BF">
            <w:pPr>
              <w:pStyle w:val="NoSpacing"/>
              <w:rPr>
                <w:rFonts w:ascii="Arial" w:hAnsi="Arial" w:cs="Arial"/>
                <w:sz w:val="20"/>
                <w:szCs w:val="20"/>
              </w:rPr>
            </w:pPr>
            <w:r w:rsidRPr="00B454BF">
              <w:rPr>
                <w:rFonts w:ascii="Arial" w:hAnsi="Arial" w:cs="Arial"/>
                <w:sz w:val="20"/>
                <w:szCs w:val="20"/>
              </w:rPr>
              <w:t>N</w:t>
            </w:r>
            <w:r>
              <w:rPr>
                <w:rFonts w:ascii="Arial" w:hAnsi="Arial" w:cs="Arial"/>
                <w:sz w:val="20"/>
                <w:szCs w:val="20"/>
              </w:rPr>
              <w:t xml:space="preserve">RS 1312, Role Development I   </w:t>
            </w:r>
          </w:p>
        </w:tc>
        <w:tc>
          <w:tcPr>
            <w:tcW w:w="2605" w:type="dxa"/>
          </w:tcPr>
          <w:p w:rsidR="004B2D00" w:rsidRPr="00C45B7C" w:rsidRDefault="00B454BF" w:rsidP="00C45B7C">
            <w:pPr>
              <w:pStyle w:val="NoSpacing"/>
              <w:jc w:val="center"/>
              <w:rPr>
                <w:rFonts w:ascii="Arial" w:hAnsi="Arial" w:cs="Arial"/>
                <w:sz w:val="20"/>
                <w:szCs w:val="20"/>
              </w:rPr>
            </w:pPr>
            <w:r>
              <w:rPr>
                <w:rFonts w:ascii="Arial" w:hAnsi="Arial" w:cs="Arial"/>
                <w:sz w:val="20"/>
                <w:szCs w:val="20"/>
              </w:rPr>
              <w:t>2</w:t>
            </w:r>
          </w:p>
        </w:tc>
      </w:tr>
      <w:tr w:rsidR="004B2D00" w:rsidRPr="00C45B7C" w:rsidTr="00C45B7C">
        <w:tc>
          <w:tcPr>
            <w:tcW w:w="6745" w:type="dxa"/>
          </w:tcPr>
          <w:p w:rsidR="004B2D00" w:rsidRPr="00C45B7C" w:rsidRDefault="00B454BF" w:rsidP="00B454BF">
            <w:pPr>
              <w:pStyle w:val="NoSpacing"/>
              <w:rPr>
                <w:rFonts w:ascii="Arial" w:hAnsi="Arial" w:cs="Arial"/>
                <w:sz w:val="20"/>
                <w:szCs w:val="20"/>
              </w:rPr>
            </w:pPr>
            <w:r w:rsidRPr="00B454BF">
              <w:rPr>
                <w:rFonts w:ascii="Arial" w:hAnsi="Arial" w:cs="Arial"/>
                <w:sz w:val="20"/>
                <w:szCs w:val="20"/>
              </w:rPr>
              <w:t>NRS 1323</w:t>
            </w:r>
            <w:r>
              <w:rPr>
                <w:rFonts w:ascii="Arial" w:hAnsi="Arial" w:cs="Arial"/>
                <w:sz w:val="20"/>
                <w:szCs w:val="20"/>
              </w:rPr>
              <w:t xml:space="preserve">, Nursing II Medical Surgical </w:t>
            </w:r>
          </w:p>
        </w:tc>
        <w:tc>
          <w:tcPr>
            <w:tcW w:w="2605" w:type="dxa"/>
          </w:tcPr>
          <w:p w:rsidR="004B2D00" w:rsidRPr="00C45B7C" w:rsidRDefault="00B454BF" w:rsidP="00C45B7C">
            <w:pPr>
              <w:pStyle w:val="NoSpacing"/>
              <w:jc w:val="center"/>
              <w:rPr>
                <w:rFonts w:ascii="Arial" w:hAnsi="Arial" w:cs="Arial"/>
                <w:sz w:val="20"/>
                <w:szCs w:val="20"/>
              </w:rPr>
            </w:pPr>
            <w:r>
              <w:rPr>
                <w:rFonts w:ascii="Arial" w:hAnsi="Arial" w:cs="Arial"/>
                <w:sz w:val="20"/>
                <w:szCs w:val="20"/>
              </w:rPr>
              <w:t>3</w:t>
            </w:r>
          </w:p>
        </w:tc>
      </w:tr>
      <w:tr w:rsidR="002604EC" w:rsidRPr="00C45B7C" w:rsidTr="00C45B7C">
        <w:tc>
          <w:tcPr>
            <w:tcW w:w="6745" w:type="dxa"/>
          </w:tcPr>
          <w:p w:rsidR="002604EC" w:rsidRPr="00B454BF" w:rsidRDefault="002604EC" w:rsidP="00B454BF">
            <w:pPr>
              <w:pStyle w:val="NoSpacing"/>
              <w:rPr>
                <w:rFonts w:ascii="Arial" w:hAnsi="Arial" w:cs="Arial"/>
                <w:sz w:val="20"/>
                <w:szCs w:val="20"/>
              </w:rPr>
            </w:pPr>
            <w:r>
              <w:rPr>
                <w:rFonts w:ascii="Arial" w:hAnsi="Arial" w:cs="Arial"/>
                <w:sz w:val="20"/>
                <w:szCs w:val="20"/>
              </w:rPr>
              <w:t xml:space="preserve">NRS 1321 Role Development II  </w:t>
            </w:r>
          </w:p>
        </w:tc>
        <w:tc>
          <w:tcPr>
            <w:tcW w:w="2605" w:type="dxa"/>
          </w:tcPr>
          <w:p w:rsidR="002604EC" w:rsidRDefault="002604EC" w:rsidP="00C45B7C">
            <w:pPr>
              <w:pStyle w:val="NoSpacing"/>
              <w:jc w:val="center"/>
              <w:rPr>
                <w:rFonts w:ascii="Arial" w:hAnsi="Arial" w:cs="Arial"/>
                <w:sz w:val="20"/>
                <w:szCs w:val="20"/>
              </w:rPr>
            </w:pPr>
            <w:r>
              <w:rPr>
                <w:rFonts w:ascii="Arial" w:hAnsi="Arial" w:cs="Arial"/>
                <w:sz w:val="20"/>
                <w:szCs w:val="20"/>
              </w:rPr>
              <w:t>1</w:t>
            </w:r>
          </w:p>
        </w:tc>
      </w:tr>
      <w:tr w:rsidR="004B2D00" w:rsidRPr="00C45B7C" w:rsidTr="00C45B7C">
        <w:tc>
          <w:tcPr>
            <w:tcW w:w="6745" w:type="dxa"/>
          </w:tcPr>
          <w:p w:rsidR="004B2D00" w:rsidRPr="00C45B7C" w:rsidRDefault="00B454BF" w:rsidP="00B454BF">
            <w:pPr>
              <w:pStyle w:val="NoSpacing"/>
              <w:rPr>
                <w:rFonts w:ascii="Arial" w:hAnsi="Arial" w:cs="Arial"/>
                <w:sz w:val="20"/>
                <w:szCs w:val="20"/>
              </w:rPr>
            </w:pPr>
            <w:r w:rsidRPr="00B454BF">
              <w:rPr>
                <w:rFonts w:ascii="Arial" w:hAnsi="Arial" w:cs="Arial"/>
                <w:sz w:val="20"/>
                <w:szCs w:val="20"/>
              </w:rPr>
              <w:t>NRS 2323,</w:t>
            </w:r>
            <w:r>
              <w:rPr>
                <w:rFonts w:ascii="Arial" w:hAnsi="Arial" w:cs="Arial"/>
                <w:sz w:val="20"/>
                <w:szCs w:val="20"/>
              </w:rPr>
              <w:t xml:space="preserve"> Nursing III Medical Surgical </w:t>
            </w:r>
          </w:p>
        </w:tc>
        <w:tc>
          <w:tcPr>
            <w:tcW w:w="2605" w:type="dxa"/>
          </w:tcPr>
          <w:p w:rsidR="004B2D00" w:rsidRPr="00C45B7C" w:rsidRDefault="00B454BF" w:rsidP="00C45B7C">
            <w:pPr>
              <w:pStyle w:val="NoSpacing"/>
              <w:jc w:val="center"/>
              <w:rPr>
                <w:rFonts w:ascii="Arial" w:hAnsi="Arial" w:cs="Arial"/>
                <w:sz w:val="20"/>
                <w:szCs w:val="20"/>
              </w:rPr>
            </w:pPr>
            <w:r>
              <w:rPr>
                <w:rFonts w:ascii="Arial" w:hAnsi="Arial" w:cs="Arial"/>
                <w:sz w:val="20"/>
                <w:szCs w:val="20"/>
              </w:rPr>
              <w:t>3</w:t>
            </w:r>
          </w:p>
        </w:tc>
      </w:tr>
      <w:tr w:rsidR="002604EC" w:rsidRPr="00C45B7C" w:rsidTr="00C45B7C">
        <w:tc>
          <w:tcPr>
            <w:tcW w:w="6745" w:type="dxa"/>
          </w:tcPr>
          <w:p w:rsidR="002604EC" w:rsidRPr="00B454BF" w:rsidRDefault="002604EC" w:rsidP="00B454BF">
            <w:pPr>
              <w:pStyle w:val="NoSpacing"/>
              <w:rPr>
                <w:rFonts w:ascii="Arial" w:hAnsi="Arial" w:cs="Arial"/>
                <w:sz w:val="20"/>
                <w:szCs w:val="20"/>
              </w:rPr>
            </w:pPr>
            <w:r>
              <w:rPr>
                <w:rFonts w:ascii="Arial" w:hAnsi="Arial" w:cs="Arial"/>
                <w:sz w:val="20"/>
                <w:szCs w:val="20"/>
              </w:rPr>
              <w:t xml:space="preserve">NRS 2321 Role Development III </w:t>
            </w:r>
          </w:p>
        </w:tc>
        <w:tc>
          <w:tcPr>
            <w:tcW w:w="2605" w:type="dxa"/>
          </w:tcPr>
          <w:p w:rsidR="002604EC" w:rsidRDefault="002604EC" w:rsidP="00C45B7C">
            <w:pPr>
              <w:pStyle w:val="NoSpacing"/>
              <w:jc w:val="center"/>
              <w:rPr>
                <w:rFonts w:ascii="Arial" w:hAnsi="Arial" w:cs="Arial"/>
                <w:sz w:val="20"/>
                <w:szCs w:val="20"/>
              </w:rPr>
            </w:pPr>
            <w:r>
              <w:rPr>
                <w:rFonts w:ascii="Arial" w:hAnsi="Arial" w:cs="Arial"/>
                <w:sz w:val="20"/>
                <w:szCs w:val="20"/>
              </w:rPr>
              <w:t>1</w:t>
            </w:r>
          </w:p>
        </w:tc>
      </w:tr>
      <w:tr w:rsidR="004B2D00" w:rsidRPr="00C45B7C" w:rsidTr="00C45B7C">
        <w:tc>
          <w:tcPr>
            <w:tcW w:w="6745" w:type="dxa"/>
          </w:tcPr>
          <w:p w:rsidR="004B2D00" w:rsidRPr="00C45B7C" w:rsidRDefault="00B454BF" w:rsidP="00B454BF">
            <w:pPr>
              <w:pStyle w:val="NoSpacing"/>
              <w:rPr>
                <w:rFonts w:ascii="Arial" w:hAnsi="Arial" w:cs="Arial"/>
                <w:sz w:val="20"/>
                <w:szCs w:val="20"/>
              </w:rPr>
            </w:pPr>
            <w:r w:rsidRPr="00B454BF">
              <w:rPr>
                <w:rFonts w:ascii="Arial" w:hAnsi="Arial" w:cs="Arial"/>
                <w:sz w:val="20"/>
                <w:szCs w:val="20"/>
              </w:rPr>
              <w:t>NRS</w:t>
            </w:r>
            <w:r>
              <w:rPr>
                <w:rFonts w:ascii="Arial" w:hAnsi="Arial" w:cs="Arial"/>
                <w:sz w:val="20"/>
                <w:szCs w:val="20"/>
              </w:rPr>
              <w:t xml:space="preserve"> 2312, Nursing IV Mental Health</w:t>
            </w:r>
          </w:p>
        </w:tc>
        <w:tc>
          <w:tcPr>
            <w:tcW w:w="2605" w:type="dxa"/>
          </w:tcPr>
          <w:p w:rsidR="004B2D00" w:rsidRPr="00C45B7C" w:rsidRDefault="00B454BF" w:rsidP="00C45B7C">
            <w:pPr>
              <w:pStyle w:val="NoSpacing"/>
              <w:jc w:val="center"/>
              <w:rPr>
                <w:rFonts w:ascii="Arial" w:hAnsi="Arial" w:cs="Arial"/>
                <w:sz w:val="20"/>
                <w:szCs w:val="20"/>
              </w:rPr>
            </w:pPr>
            <w:r>
              <w:rPr>
                <w:rFonts w:ascii="Arial" w:hAnsi="Arial" w:cs="Arial"/>
                <w:sz w:val="20"/>
                <w:szCs w:val="20"/>
              </w:rPr>
              <w:t>2</w:t>
            </w:r>
          </w:p>
        </w:tc>
      </w:tr>
      <w:tr w:rsidR="002604EC" w:rsidRPr="00C45B7C" w:rsidTr="00C45B7C">
        <w:tc>
          <w:tcPr>
            <w:tcW w:w="6745" w:type="dxa"/>
          </w:tcPr>
          <w:p w:rsidR="002604EC" w:rsidRPr="00B454BF" w:rsidRDefault="002604EC" w:rsidP="00B454BF">
            <w:pPr>
              <w:pStyle w:val="NoSpacing"/>
              <w:rPr>
                <w:rFonts w:ascii="Arial" w:hAnsi="Arial" w:cs="Arial"/>
                <w:sz w:val="20"/>
                <w:szCs w:val="20"/>
              </w:rPr>
            </w:pPr>
            <w:r>
              <w:rPr>
                <w:rFonts w:ascii="Arial" w:hAnsi="Arial" w:cs="Arial"/>
                <w:sz w:val="20"/>
                <w:szCs w:val="20"/>
              </w:rPr>
              <w:t xml:space="preserve">NRS 2331 Role Development IV </w:t>
            </w:r>
          </w:p>
        </w:tc>
        <w:tc>
          <w:tcPr>
            <w:tcW w:w="2605" w:type="dxa"/>
          </w:tcPr>
          <w:p w:rsidR="002604EC" w:rsidRDefault="002604EC" w:rsidP="00C45B7C">
            <w:pPr>
              <w:pStyle w:val="NoSpacing"/>
              <w:jc w:val="center"/>
              <w:rPr>
                <w:rFonts w:ascii="Arial" w:hAnsi="Arial" w:cs="Arial"/>
                <w:sz w:val="20"/>
                <w:szCs w:val="20"/>
              </w:rPr>
            </w:pPr>
            <w:r>
              <w:rPr>
                <w:rFonts w:ascii="Arial" w:hAnsi="Arial" w:cs="Arial"/>
                <w:sz w:val="20"/>
                <w:szCs w:val="20"/>
              </w:rPr>
              <w:t>1</w:t>
            </w:r>
          </w:p>
        </w:tc>
      </w:tr>
      <w:tr w:rsidR="004B2D00" w:rsidRPr="00C45B7C" w:rsidTr="00C45B7C">
        <w:tc>
          <w:tcPr>
            <w:tcW w:w="6745" w:type="dxa"/>
          </w:tcPr>
          <w:p w:rsidR="004B2D00" w:rsidRPr="00C45B7C" w:rsidRDefault="00B454BF" w:rsidP="00B454BF">
            <w:pPr>
              <w:pStyle w:val="NoSpacing"/>
              <w:rPr>
                <w:rFonts w:ascii="Arial" w:hAnsi="Arial" w:cs="Arial"/>
                <w:sz w:val="20"/>
                <w:szCs w:val="20"/>
              </w:rPr>
            </w:pPr>
            <w:r w:rsidRPr="00B454BF">
              <w:rPr>
                <w:rFonts w:ascii="Arial" w:hAnsi="Arial" w:cs="Arial"/>
                <w:sz w:val="20"/>
                <w:szCs w:val="20"/>
              </w:rPr>
              <w:t>NRS 2</w:t>
            </w:r>
            <w:r>
              <w:rPr>
                <w:rFonts w:ascii="Arial" w:hAnsi="Arial" w:cs="Arial"/>
                <w:sz w:val="20"/>
                <w:szCs w:val="20"/>
              </w:rPr>
              <w:t xml:space="preserve">332, Nursing V Maternal Child </w:t>
            </w:r>
          </w:p>
        </w:tc>
        <w:tc>
          <w:tcPr>
            <w:tcW w:w="2605" w:type="dxa"/>
          </w:tcPr>
          <w:p w:rsidR="004B2D00" w:rsidRPr="00C45B7C" w:rsidRDefault="00B454BF" w:rsidP="00C45B7C">
            <w:pPr>
              <w:pStyle w:val="NoSpacing"/>
              <w:jc w:val="center"/>
              <w:rPr>
                <w:rFonts w:ascii="Arial" w:hAnsi="Arial" w:cs="Arial"/>
                <w:sz w:val="20"/>
                <w:szCs w:val="20"/>
              </w:rPr>
            </w:pPr>
            <w:r>
              <w:rPr>
                <w:rFonts w:ascii="Arial" w:hAnsi="Arial" w:cs="Arial"/>
                <w:sz w:val="20"/>
                <w:szCs w:val="20"/>
              </w:rPr>
              <w:t>2</w:t>
            </w:r>
          </w:p>
        </w:tc>
      </w:tr>
      <w:tr w:rsidR="004B2D00" w:rsidRPr="00C45B7C" w:rsidTr="00C45B7C">
        <w:tc>
          <w:tcPr>
            <w:tcW w:w="6745" w:type="dxa"/>
          </w:tcPr>
          <w:p w:rsidR="004B2D00" w:rsidRPr="00C45B7C" w:rsidRDefault="002604EC" w:rsidP="00B454BF">
            <w:pPr>
              <w:pStyle w:val="NoSpacing"/>
              <w:rPr>
                <w:rFonts w:ascii="Arial" w:hAnsi="Arial" w:cs="Arial"/>
                <w:sz w:val="20"/>
                <w:szCs w:val="20"/>
              </w:rPr>
            </w:pPr>
            <w:r>
              <w:rPr>
                <w:rFonts w:ascii="Arial" w:hAnsi="Arial" w:cs="Arial"/>
                <w:sz w:val="20"/>
                <w:szCs w:val="20"/>
              </w:rPr>
              <w:t xml:space="preserve">NRS 2341 Role Development V  </w:t>
            </w:r>
          </w:p>
        </w:tc>
        <w:tc>
          <w:tcPr>
            <w:tcW w:w="2605" w:type="dxa"/>
          </w:tcPr>
          <w:p w:rsidR="004B2D00" w:rsidRPr="00C45B7C" w:rsidRDefault="00B454BF" w:rsidP="00C45B7C">
            <w:pPr>
              <w:pStyle w:val="NoSpacing"/>
              <w:jc w:val="center"/>
              <w:rPr>
                <w:rFonts w:ascii="Arial" w:hAnsi="Arial" w:cs="Arial"/>
                <w:sz w:val="20"/>
                <w:szCs w:val="20"/>
              </w:rPr>
            </w:pPr>
            <w:r>
              <w:rPr>
                <w:rFonts w:ascii="Arial" w:hAnsi="Arial" w:cs="Arial"/>
                <w:sz w:val="20"/>
                <w:szCs w:val="20"/>
              </w:rPr>
              <w:t>1</w:t>
            </w:r>
          </w:p>
        </w:tc>
      </w:tr>
      <w:tr w:rsidR="00B454BF" w:rsidRPr="00C45B7C" w:rsidTr="00C45B7C">
        <w:tc>
          <w:tcPr>
            <w:tcW w:w="6745" w:type="dxa"/>
          </w:tcPr>
          <w:p w:rsidR="00B454BF" w:rsidRPr="00B454BF" w:rsidRDefault="002604EC" w:rsidP="00B454BF">
            <w:pPr>
              <w:pStyle w:val="NoSpacing"/>
              <w:rPr>
                <w:rFonts w:ascii="Arial" w:hAnsi="Arial" w:cs="Arial"/>
                <w:sz w:val="20"/>
                <w:szCs w:val="20"/>
              </w:rPr>
            </w:pPr>
            <w:r w:rsidRPr="002604EC">
              <w:rPr>
                <w:rFonts w:ascii="Arial" w:hAnsi="Arial" w:cs="Arial"/>
                <w:sz w:val="20"/>
                <w:szCs w:val="20"/>
              </w:rPr>
              <w:t>NRS 23</w:t>
            </w:r>
            <w:r>
              <w:rPr>
                <w:rFonts w:ascii="Arial" w:hAnsi="Arial" w:cs="Arial"/>
                <w:sz w:val="20"/>
                <w:szCs w:val="20"/>
              </w:rPr>
              <w:t xml:space="preserve">33 Nursing VI Medical Surgical </w:t>
            </w:r>
          </w:p>
        </w:tc>
        <w:tc>
          <w:tcPr>
            <w:tcW w:w="2605" w:type="dxa"/>
          </w:tcPr>
          <w:p w:rsidR="00B454BF" w:rsidRDefault="002604EC" w:rsidP="00C45B7C">
            <w:pPr>
              <w:pStyle w:val="NoSpacing"/>
              <w:jc w:val="center"/>
              <w:rPr>
                <w:rFonts w:ascii="Arial" w:hAnsi="Arial" w:cs="Arial"/>
                <w:sz w:val="20"/>
                <w:szCs w:val="20"/>
              </w:rPr>
            </w:pPr>
            <w:r>
              <w:rPr>
                <w:rFonts w:ascii="Arial" w:hAnsi="Arial" w:cs="Arial"/>
                <w:sz w:val="20"/>
                <w:szCs w:val="20"/>
              </w:rPr>
              <w:t>3</w:t>
            </w:r>
          </w:p>
        </w:tc>
      </w:tr>
      <w:tr w:rsidR="002604EC" w:rsidRPr="00C45B7C" w:rsidTr="00C45B7C">
        <w:tc>
          <w:tcPr>
            <w:tcW w:w="6745" w:type="dxa"/>
          </w:tcPr>
          <w:p w:rsidR="002604EC" w:rsidRPr="00B454BF" w:rsidRDefault="002604EC" w:rsidP="002604EC">
            <w:pPr>
              <w:rPr>
                <w:rFonts w:ascii="Arial" w:hAnsi="Arial" w:cs="Arial"/>
                <w:sz w:val="20"/>
                <w:szCs w:val="20"/>
              </w:rPr>
            </w:pPr>
            <w:r w:rsidRPr="00B454BF">
              <w:rPr>
                <w:rFonts w:ascii="Arial" w:hAnsi="Arial" w:cs="Arial"/>
                <w:sz w:val="20"/>
                <w:szCs w:val="20"/>
              </w:rPr>
              <w:t>NRSP 1331, C</w:t>
            </w:r>
            <w:r>
              <w:rPr>
                <w:rFonts w:ascii="Arial" w:hAnsi="Arial" w:cs="Arial"/>
                <w:sz w:val="20"/>
                <w:szCs w:val="20"/>
              </w:rPr>
              <w:t xml:space="preserve">linical Practicum I </w:t>
            </w:r>
          </w:p>
        </w:tc>
        <w:tc>
          <w:tcPr>
            <w:tcW w:w="2605" w:type="dxa"/>
          </w:tcPr>
          <w:p w:rsidR="002604EC" w:rsidRDefault="002604EC" w:rsidP="00C45B7C">
            <w:pPr>
              <w:pStyle w:val="NoSpacing"/>
              <w:jc w:val="center"/>
              <w:rPr>
                <w:rFonts w:ascii="Arial" w:hAnsi="Arial" w:cs="Arial"/>
                <w:sz w:val="20"/>
                <w:szCs w:val="20"/>
              </w:rPr>
            </w:pPr>
            <w:r>
              <w:rPr>
                <w:rFonts w:ascii="Arial" w:hAnsi="Arial" w:cs="Arial"/>
                <w:sz w:val="20"/>
                <w:szCs w:val="20"/>
              </w:rPr>
              <w:t>1</w:t>
            </w:r>
          </w:p>
        </w:tc>
      </w:tr>
      <w:tr w:rsidR="002604EC" w:rsidRPr="00C45B7C" w:rsidTr="00C45B7C">
        <w:tc>
          <w:tcPr>
            <w:tcW w:w="6745" w:type="dxa"/>
          </w:tcPr>
          <w:p w:rsidR="002604EC" w:rsidRPr="00C45B7C" w:rsidRDefault="002604EC" w:rsidP="00B454BF">
            <w:pPr>
              <w:pStyle w:val="NoSpacing"/>
              <w:rPr>
                <w:rFonts w:ascii="Arial" w:hAnsi="Arial" w:cs="Arial"/>
                <w:sz w:val="20"/>
                <w:szCs w:val="20"/>
              </w:rPr>
            </w:pPr>
            <w:r w:rsidRPr="00B454BF">
              <w:rPr>
                <w:rFonts w:ascii="Arial" w:hAnsi="Arial" w:cs="Arial"/>
                <w:sz w:val="20"/>
                <w:szCs w:val="20"/>
              </w:rPr>
              <w:t>NRS</w:t>
            </w:r>
            <w:r>
              <w:rPr>
                <w:rFonts w:ascii="Arial" w:hAnsi="Arial" w:cs="Arial"/>
                <w:sz w:val="20"/>
                <w:szCs w:val="20"/>
              </w:rPr>
              <w:t xml:space="preserve">P 1341, Clinical Practicum II </w:t>
            </w:r>
          </w:p>
        </w:tc>
        <w:tc>
          <w:tcPr>
            <w:tcW w:w="2605" w:type="dxa"/>
          </w:tcPr>
          <w:p w:rsidR="002604EC" w:rsidRPr="00C45B7C" w:rsidRDefault="002604EC" w:rsidP="00C45B7C">
            <w:pPr>
              <w:pStyle w:val="NoSpacing"/>
              <w:jc w:val="center"/>
              <w:rPr>
                <w:rFonts w:ascii="Arial" w:hAnsi="Arial" w:cs="Arial"/>
                <w:sz w:val="20"/>
                <w:szCs w:val="20"/>
              </w:rPr>
            </w:pPr>
            <w:r>
              <w:rPr>
                <w:rFonts w:ascii="Arial" w:hAnsi="Arial" w:cs="Arial"/>
                <w:sz w:val="20"/>
                <w:szCs w:val="20"/>
              </w:rPr>
              <w:t>1</w:t>
            </w:r>
          </w:p>
        </w:tc>
      </w:tr>
      <w:tr w:rsidR="002604EC" w:rsidRPr="00C45B7C" w:rsidTr="00C45B7C">
        <w:tc>
          <w:tcPr>
            <w:tcW w:w="6745" w:type="dxa"/>
          </w:tcPr>
          <w:p w:rsidR="002604EC" w:rsidRPr="00C45B7C" w:rsidRDefault="002604EC" w:rsidP="00B454BF">
            <w:pPr>
              <w:pStyle w:val="NoSpacing"/>
              <w:rPr>
                <w:rFonts w:ascii="Arial" w:hAnsi="Arial" w:cs="Arial"/>
                <w:sz w:val="20"/>
                <w:szCs w:val="20"/>
              </w:rPr>
            </w:pPr>
            <w:r w:rsidRPr="00B454BF">
              <w:rPr>
                <w:rFonts w:ascii="Arial" w:hAnsi="Arial" w:cs="Arial"/>
                <w:sz w:val="20"/>
                <w:szCs w:val="20"/>
              </w:rPr>
              <w:t>NRSP</w:t>
            </w:r>
            <w:r>
              <w:rPr>
                <w:rFonts w:ascii="Arial" w:hAnsi="Arial" w:cs="Arial"/>
                <w:sz w:val="20"/>
                <w:szCs w:val="20"/>
              </w:rPr>
              <w:t xml:space="preserve"> 2341, Clinical Practicum III </w:t>
            </w:r>
          </w:p>
        </w:tc>
        <w:tc>
          <w:tcPr>
            <w:tcW w:w="2605" w:type="dxa"/>
          </w:tcPr>
          <w:p w:rsidR="002604EC" w:rsidRPr="00C45B7C" w:rsidRDefault="002604EC" w:rsidP="00C45B7C">
            <w:pPr>
              <w:pStyle w:val="NoSpacing"/>
              <w:jc w:val="center"/>
              <w:rPr>
                <w:rFonts w:ascii="Arial" w:hAnsi="Arial" w:cs="Arial"/>
                <w:sz w:val="20"/>
                <w:szCs w:val="20"/>
              </w:rPr>
            </w:pPr>
            <w:r>
              <w:rPr>
                <w:rFonts w:ascii="Arial" w:hAnsi="Arial" w:cs="Arial"/>
                <w:sz w:val="20"/>
                <w:szCs w:val="20"/>
              </w:rPr>
              <w:t>1</w:t>
            </w:r>
          </w:p>
        </w:tc>
      </w:tr>
      <w:tr w:rsidR="002604EC" w:rsidRPr="00C45B7C" w:rsidTr="00C45B7C">
        <w:tc>
          <w:tcPr>
            <w:tcW w:w="6745" w:type="dxa"/>
          </w:tcPr>
          <w:p w:rsidR="002604EC" w:rsidRPr="00C45B7C" w:rsidRDefault="002604EC" w:rsidP="00B454BF">
            <w:pPr>
              <w:pStyle w:val="NoSpacing"/>
              <w:rPr>
                <w:rFonts w:ascii="Arial" w:hAnsi="Arial" w:cs="Arial"/>
                <w:sz w:val="20"/>
                <w:szCs w:val="20"/>
              </w:rPr>
            </w:pPr>
            <w:r w:rsidRPr="00B454BF">
              <w:rPr>
                <w:rFonts w:ascii="Arial" w:hAnsi="Arial" w:cs="Arial"/>
                <w:sz w:val="20"/>
                <w:szCs w:val="20"/>
              </w:rPr>
              <w:t>NRS</w:t>
            </w:r>
            <w:r>
              <w:rPr>
                <w:rFonts w:ascii="Arial" w:hAnsi="Arial" w:cs="Arial"/>
                <w:sz w:val="20"/>
                <w:szCs w:val="20"/>
              </w:rPr>
              <w:t xml:space="preserve">P 2351, Clinical Practicum IV </w:t>
            </w:r>
          </w:p>
        </w:tc>
        <w:tc>
          <w:tcPr>
            <w:tcW w:w="2605" w:type="dxa"/>
          </w:tcPr>
          <w:p w:rsidR="002604EC" w:rsidRPr="00C45B7C" w:rsidRDefault="002604EC" w:rsidP="00C45B7C">
            <w:pPr>
              <w:pStyle w:val="NoSpacing"/>
              <w:jc w:val="center"/>
              <w:rPr>
                <w:rFonts w:ascii="Arial" w:hAnsi="Arial" w:cs="Arial"/>
                <w:sz w:val="20"/>
                <w:szCs w:val="20"/>
              </w:rPr>
            </w:pPr>
            <w:r>
              <w:rPr>
                <w:rFonts w:ascii="Arial" w:hAnsi="Arial" w:cs="Arial"/>
                <w:sz w:val="20"/>
                <w:szCs w:val="20"/>
              </w:rPr>
              <w:t>1</w:t>
            </w:r>
          </w:p>
        </w:tc>
      </w:tr>
      <w:tr w:rsidR="002604EC" w:rsidRPr="00C45B7C" w:rsidTr="00C45B7C">
        <w:tc>
          <w:tcPr>
            <w:tcW w:w="6745" w:type="dxa"/>
          </w:tcPr>
          <w:p w:rsidR="002604EC" w:rsidRPr="00C45B7C" w:rsidRDefault="002604EC" w:rsidP="00B454BF">
            <w:pPr>
              <w:pStyle w:val="NoSpacing"/>
              <w:rPr>
                <w:rFonts w:ascii="Arial" w:hAnsi="Arial" w:cs="Arial"/>
                <w:sz w:val="20"/>
                <w:szCs w:val="20"/>
              </w:rPr>
            </w:pPr>
            <w:r w:rsidRPr="00B454BF">
              <w:rPr>
                <w:rFonts w:ascii="Arial" w:hAnsi="Arial" w:cs="Arial"/>
                <w:sz w:val="20"/>
                <w:szCs w:val="20"/>
              </w:rPr>
              <w:t>NRS</w:t>
            </w:r>
            <w:r>
              <w:rPr>
                <w:rFonts w:ascii="Arial" w:hAnsi="Arial" w:cs="Arial"/>
                <w:sz w:val="20"/>
                <w:szCs w:val="20"/>
              </w:rPr>
              <w:t xml:space="preserve">P 2361, Clinical Practicum V  </w:t>
            </w:r>
          </w:p>
        </w:tc>
        <w:tc>
          <w:tcPr>
            <w:tcW w:w="2605" w:type="dxa"/>
          </w:tcPr>
          <w:p w:rsidR="002604EC" w:rsidRPr="00C45B7C" w:rsidRDefault="002604EC" w:rsidP="00C45B7C">
            <w:pPr>
              <w:pStyle w:val="NoSpacing"/>
              <w:jc w:val="center"/>
              <w:rPr>
                <w:rFonts w:ascii="Arial" w:hAnsi="Arial" w:cs="Arial"/>
                <w:sz w:val="20"/>
                <w:szCs w:val="20"/>
              </w:rPr>
            </w:pPr>
            <w:r>
              <w:rPr>
                <w:rFonts w:ascii="Arial" w:hAnsi="Arial" w:cs="Arial"/>
                <w:sz w:val="20"/>
                <w:szCs w:val="20"/>
              </w:rPr>
              <w:t>1</w:t>
            </w:r>
          </w:p>
        </w:tc>
      </w:tr>
      <w:tr w:rsidR="002604EC" w:rsidRPr="00C45B7C" w:rsidTr="00C45B7C">
        <w:tc>
          <w:tcPr>
            <w:tcW w:w="6745" w:type="dxa"/>
          </w:tcPr>
          <w:p w:rsidR="002604EC" w:rsidRPr="00C45B7C" w:rsidRDefault="002604EC" w:rsidP="00B454BF">
            <w:pPr>
              <w:pStyle w:val="NoSpacing"/>
              <w:rPr>
                <w:rFonts w:ascii="Arial" w:hAnsi="Arial" w:cs="Arial"/>
                <w:sz w:val="20"/>
                <w:szCs w:val="20"/>
              </w:rPr>
            </w:pPr>
            <w:r w:rsidRPr="00B454BF">
              <w:rPr>
                <w:rFonts w:ascii="Arial" w:hAnsi="Arial" w:cs="Arial"/>
                <w:sz w:val="20"/>
                <w:szCs w:val="20"/>
              </w:rPr>
              <w:t>NR</w:t>
            </w:r>
            <w:r>
              <w:rPr>
                <w:rFonts w:ascii="Arial" w:hAnsi="Arial" w:cs="Arial"/>
                <w:sz w:val="20"/>
                <w:szCs w:val="20"/>
              </w:rPr>
              <w:t xml:space="preserve">SP 2371 Clinical Practicum VI </w:t>
            </w:r>
          </w:p>
        </w:tc>
        <w:tc>
          <w:tcPr>
            <w:tcW w:w="2605" w:type="dxa"/>
          </w:tcPr>
          <w:p w:rsidR="002604EC" w:rsidRPr="00C45B7C" w:rsidRDefault="002604EC" w:rsidP="00C45B7C">
            <w:pPr>
              <w:pStyle w:val="NoSpacing"/>
              <w:jc w:val="center"/>
              <w:rPr>
                <w:rFonts w:ascii="Arial" w:hAnsi="Arial" w:cs="Arial"/>
                <w:sz w:val="20"/>
                <w:szCs w:val="20"/>
              </w:rPr>
            </w:pPr>
            <w:r>
              <w:rPr>
                <w:rFonts w:ascii="Arial" w:hAnsi="Arial" w:cs="Arial"/>
                <w:sz w:val="20"/>
                <w:szCs w:val="20"/>
              </w:rPr>
              <w:t>1</w:t>
            </w:r>
          </w:p>
        </w:tc>
      </w:tr>
      <w:tr w:rsidR="002604EC" w:rsidRPr="00C45B7C" w:rsidTr="00C45B7C">
        <w:tc>
          <w:tcPr>
            <w:tcW w:w="6745" w:type="dxa"/>
          </w:tcPr>
          <w:p w:rsidR="002604EC" w:rsidRPr="00C45B7C" w:rsidRDefault="002604EC" w:rsidP="00B454BF">
            <w:pPr>
              <w:pStyle w:val="NoSpacing"/>
              <w:rPr>
                <w:rFonts w:ascii="Arial" w:hAnsi="Arial" w:cs="Arial"/>
                <w:sz w:val="20"/>
                <w:szCs w:val="20"/>
              </w:rPr>
            </w:pPr>
            <w:r>
              <w:rPr>
                <w:rFonts w:ascii="Arial" w:hAnsi="Arial" w:cs="Arial"/>
                <w:sz w:val="20"/>
                <w:szCs w:val="20"/>
              </w:rPr>
              <w:t xml:space="preserve">NRSP 2382 Capstone </w:t>
            </w:r>
          </w:p>
        </w:tc>
        <w:tc>
          <w:tcPr>
            <w:tcW w:w="2605" w:type="dxa"/>
          </w:tcPr>
          <w:p w:rsidR="002604EC" w:rsidRPr="00C45B7C" w:rsidRDefault="002604EC" w:rsidP="00C45B7C">
            <w:pPr>
              <w:pStyle w:val="NoSpacing"/>
              <w:jc w:val="center"/>
              <w:rPr>
                <w:rFonts w:ascii="Arial" w:hAnsi="Arial" w:cs="Arial"/>
                <w:sz w:val="20"/>
                <w:szCs w:val="20"/>
              </w:rPr>
            </w:pPr>
            <w:r>
              <w:rPr>
                <w:rFonts w:ascii="Arial" w:hAnsi="Arial" w:cs="Arial"/>
                <w:sz w:val="20"/>
                <w:szCs w:val="20"/>
              </w:rPr>
              <w:t>2</w:t>
            </w:r>
          </w:p>
        </w:tc>
      </w:tr>
      <w:tr w:rsidR="002604EC" w:rsidRPr="00C45B7C" w:rsidTr="00BF5713">
        <w:tc>
          <w:tcPr>
            <w:tcW w:w="6745" w:type="dxa"/>
            <w:shd w:val="clear" w:color="auto" w:fill="D0CECE" w:themeFill="background2" w:themeFillShade="E6"/>
          </w:tcPr>
          <w:p w:rsidR="002604EC" w:rsidRPr="00C45B7C" w:rsidRDefault="002604EC" w:rsidP="00E75FF7">
            <w:pPr>
              <w:pStyle w:val="NoSpacing"/>
              <w:rPr>
                <w:rFonts w:ascii="Arial" w:hAnsi="Arial" w:cs="Arial"/>
                <w:sz w:val="20"/>
                <w:szCs w:val="20"/>
              </w:rPr>
            </w:pPr>
            <w:r>
              <w:rPr>
                <w:rFonts w:ascii="Arial" w:hAnsi="Arial" w:cs="Arial"/>
                <w:sz w:val="20"/>
                <w:szCs w:val="20"/>
              </w:rPr>
              <w:t>Required Support Courses:</w:t>
            </w:r>
          </w:p>
        </w:tc>
        <w:tc>
          <w:tcPr>
            <w:tcW w:w="2605" w:type="dxa"/>
            <w:shd w:val="clear" w:color="auto" w:fill="D0CECE" w:themeFill="background2" w:themeFillShade="E6"/>
          </w:tcPr>
          <w:p w:rsidR="002604EC" w:rsidRPr="00C45B7C" w:rsidRDefault="00BF5713" w:rsidP="00C45B7C">
            <w:pPr>
              <w:pStyle w:val="NoSpacing"/>
              <w:jc w:val="center"/>
              <w:rPr>
                <w:rFonts w:ascii="Arial" w:hAnsi="Arial" w:cs="Arial"/>
                <w:sz w:val="20"/>
                <w:szCs w:val="20"/>
              </w:rPr>
            </w:pPr>
            <w:r>
              <w:rPr>
                <w:rFonts w:ascii="Arial" w:hAnsi="Arial" w:cs="Arial"/>
                <w:sz w:val="20"/>
                <w:szCs w:val="20"/>
              </w:rPr>
              <w:t>Sem. Hrs.</w:t>
            </w:r>
          </w:p>
        </w:tc>
      </w:tr>
      <w:tr w:rsidR="00BF5713" w:rsidRPr="00C45B7C" w:rsidTr="00BF5713">
        <w:tc>
          <w:tcPr>
            <w:tcW w:w="6745" w:type="dxa"/>
            <w:shd w:val="clear" w:color="auto" w:fill="FFFFFF" w:themeFill="background1"/>
          </w:tcPr>
          <w:p w:rsidR="00BF5713" w:rsidRPr="00C45B7C" w:rsidRDefault="00BF5713" w:rsidP="00BF5713">
            <w:pPr>
              <w:rPr>
                <w:rFonts w:ascii="Arial" w:eastAsia="Times New Roman" w:hAnsi="Arial" w:cs="Arial"/>
                <w:sz w:val="19"/>
                <w:szCs w:val="19"/>
              </w:rPr>
            </w:pPr>
            <w:r w:rsidRPr="00BF5713">
              <w:rPr>
                <w:rFonts w:ascii="Arial" w:eastAsia="Times New Roman" w:hAnsi="Arial" w:cs="Arial"/>
                <w:sz w:val="19"/>
                <w:szCs w:val="19"/>
              </w:rPr>
              <w:t>ENG 1013 Composition II</w:t>
            </w:r>
          </w:p>
        </w:tc>
        <w:tc>
          <w:tcPr>
            <w:tcW w:w="2605" w:type="dxa"/>
            <w:shd w:val="clear" w:color="auto" w:fill="FFFFFF" w:themeFill="background1"/>
          </w:tcPr>
          <w:p w:rsidR="00BF5713" w:rsidRDefault="00BF5713" w:rsidP="00C45B7C">
            <w:pPr>
              <w:pStyle w:val="NoSpacing"/>
              <w:jc w:val="center"/>
              <w:rPr>
                <w:rFonts w:ascii="Arial" w:hAnsi="Arial" w:cs="Arial"/>
                <w:sz w:val="20"/>
                <w:szCs w:val="20"/>
              </w:rPr>
            </w:pPr>
            <w:r>
              <w:rPr>
                <w:rFonts w:ascii="Arial" w:hAnsi="Arial" w:cs="Arial"/>
                <w:sz w:val="20"/>
                <w:szCs w:val="20"/>
              </w:rPr>
              <w:t>3</w:t>
            </w:r>
          </w:p>
        </w:tc>
      </w:tr>
      <w:tr w:rsidR="002604EC" w:rsidRPr="00C45B7C" w:rsidTr="00BF5713">
        <w:tc>
          <w:tcPr>
            <w:tcW w:w="6745" w:type="dxa"/>
            <w:shd w:val="clear" w:color="auto" w:fill="FFFFFF" w:themeFill="background1"/>
          </w:tcPr>
          <w:p w:rsidR="002604EC" w:rsidRPr="004B2D00" w:rsidRDefault="00BF5713" w:rsidP="004B2D00">
            <w:pPr>
              <w:rPr>
                <w:rFonts w:ascii="Arial" w:eastAsia="Times New Roman" w:hAnsi="Arial" w:cs="Arial"/>
                <w:sz w:val="19"/>
                <w:szCs w:val="19"/>
              </w:rPr>
            </w:pPr>
            <w:r w:rsidRPr="00C45B7C">
              <w:rPr>
                <w:rFonts w:ascii="Arial" w:eastAsia="Times New Roman" w:hAnsi="Arial" w:cs="Arial"/>
                <w:sz w:val="19"/>
                <w:szCs w:val="19"/>
              </w:rPr>
              <w:t>BIO 2103 AND</w:t>
            </w:r>
            <w:r>
              <w:rPr>
                <w:rFonts w:ascii="Arial" w:eastAsia="Times New Roman" w:hAnsi="Arial" w:cs="Arial"/>
                <w:sz w:val="19"/>
                <w:szCs w:val="19"/>
              </w:rPr>
              <w:t xml:space="preserve"> </w:t>
            </w:r>
            <w:r w:rsidRPr="00C45B7C">
              <w:rPr>
                <w:rFonts w:ascii="Arial" w:eastAsia="Times New Roman" w:hAnsi="Arial" w:cs="Arial"/>
                <w:sz w:val="19"/>
                <w:szCs w:val="19"/>
              </w:rPr>
              <w:t>2101, Microbiology for Nursing and Allied Health and Laboratory</w:t>
            </w:r>
          </w:p>
        </w:tc>
        <w:tc>
          <w:tcPr>
            <w:tcW w:w="2605" w:type="dxa"/>
            <w:shd w:val="clear" w:color="auto" w:fill="FFFFFF" w:themeFill="background1"/>
          </w:tcPr>
          <w:p w:rsidR="002604EC" w:rsidRPr="00C45B7C" w:rsidRDefault="00BF5713" w:rsidP="00C45B7C">
            <w:pPr>
              <w:pStyle w:val="NoSpacing"/>
              <w:jc w:val="center"/>
              <w:rPr>
                <w:rFonts w:ascii="Arial" w:hAnsi="Arial" w:cs="Arial"/>
                <w:sz w:val="20"/>
                <w:szCs w:val="20"/>
              </w:rPr>
            </w:pPr>
            <w:r>
              <w:rPr>
                <w:rFonts w:ascii="Arial" w:hAnsi="Arial" w:cs="Arial"/>
                <w:sz w:val="20"/>
                <w:szCs w:val="20"/>
              </w:rPr>
              <w:t>4</w:t>
            </w:r>
          </w:p>
        </w:tc>
      </w:tr>
      <w:tr w:rsidR="00BF5713" w:rsidRPr="00C45B7C" w:rsidTr="00BF5713">
        <w:tc>
          <w:tcPr>
            <w:tcW w:w="6745" w:type="dxa"/>
            <w:shd w:val="clear" w:color="auto" w:fill="FFFFFF" w:themeFill="background1"/>
          </w:tcPr>
          <w:p w:rsidR="00BF5713" w:rsidRPr="00BF5713" w:rsidRDefault="00BF5713" w:rsidP="00BF5713">
            <w:pPr>
              <w:rPr>
                <w:rFonts w:ascii="Arial" w:eastAsia="Times New Roman" w:hAnsi="Arial" w:cs="Arial"/>
                <w:sz w:val="19"/>
                <w:szCs w:val="19"/>
              </w:rPr>
            </w:pPr>
            <w:r w:rsidRPr="00BF5713">
              <w:rPr>
                <w:rFonts w:ascii="Arial" w:eastAsia="Times New Roman" w:hAnsi="Arial" w:cs="Arial"/>
                <w:sz w:val="19"/>
                <w:szCs w:val="19"/>
              </w:rPr>
              <w:t>HIST 2763, The United States To 1876 OR</w:t>
            </w:r>
          </w:p>
          <w:p w:rsidR="00BF5713" w:rsidRPr="00BF5713" w:rsidRDefault="00BF5713" w:rsidP="00BF5713">
            <w:pPr>
              <w:rPr>
                <w:rFonts w:ascii="Arial" w:eastAsia="Times New Roman" w:hAnsi="Arial" w:cs="Arial"/>
                <w:sz w:val="19"/>
                <w:szCs w:val="19"/>
              </w:rPr>
            </w:pPr>
            <w:r w:rsidRPr="00BF5713">
              <w:rPr>
                <w:rFonts w:ascii="Arial" w:eastAsia="Times New Roman" w:hAnsi="Arial" w:cs="Arial"/>
                <w:sz w:val="19"/>
                <w:szCs w:val="19"/>
              </w:rPr>
              <w:t>HIST 2773, The United States Since 1876 OR</w:t>
            </w:r>
          </w:p>
          <w:p w:rsidR="00BF5713" w:rsidRPr="00C45B7C" w:rsidRDefault="00BF5713" w:rsidP="00BF5713">
            <w:pPr>
              <w:rPr>
                <w:rFonts w:ascii="Arial" w:eastAsia="Times New Roman" w:hAnsi="Arial" w:cs="Arial"/>
                <w:sz w:val="19"/>
                <w:szCs w:val="19"/>
              </w:rPr>
            </w:pPr>
            <w:r w:rsidRPr="00BF5713">
              <w:rPr>
                <w:rFonts w:ascii="Arial" w:eastAsia="Times New Roman" w:hAnsi="Arial" w:cs="Arial"/>
                <w:sz w:val="19"/>
                <w:szCs w:val="19"/>
              </w:rPr>
              <w:t>POSC 2103, Introduction to United States Government</w:t>
            </w:r>
          </w:p>
        </w:tc>
        <w:tc>
          <w:tcPr>
            <w:tcW w:w="2605" w:type="dxa"/>
            <w:shd w:val="clear" w:color="auto" w:fill="FFFFFF" w:themeFill="background1"/>
          </w:tcPr>
          <w:p w:rsidR="00BF5713" w:rsidRDefault="00BF5713" w:rsidP="00C45B7C">
            <w:pPr>
              <w:pStyle w:val="NoSpacing"/>
              <w:jc w:val="center"/>
              <w:rPr>
                <w:rFonts w:ascii="Arial" w:hAnsi="Arial" w:cs="Arial"/>
                <w:sz w:val="20"/>
                <w:szCs w:val="20"/>
              </w:rPr>
            </w:pPr>
            <w:r>
              <w:rPr>
                <w:rFonts w:ascii="Arial" w:hAnsi="Arial" w:cs="Arial"/>
                <w:sz w:val="20"/>
                <w:szCs w:val="20"/>
              </w:rPr>
              <w:t>3</w:t>
            </w:r>
          </w:p>
        </w:tc>
      </w:tr>
      <w:tr w:rsidR="00BF5713" w:rsidRPr="00C45B7C" w:rsidTr="00BF5713">
        <w:tc>
          <w:tcPr>
            <w:tcW w:w="6745" w:type="dxa"/>
            <w:shd w:val="clear" w:color="auto" w:fill="FFFFFF" w:themeFill="background1"/>
          </w:tcPr>
          <w:p w:rsidR="00BF5713" w:rsidRPr="00BF5713" w:rsidRDefault="00BF5713" w:rsidP="00BF5713">
            <w:pPr>
              <w:rPr>
                <w:rFonts w:ascii="Arial" w:eastAsia="Times New Roman" w:hAnsi="Arial" w:cs="Arial"/>
                <w:sz w:val="19"/>
                <w:szCs w:val="19"/>
              </w:rPr>
            </w:pPr>
            <w:r w:rsidRPr="00BF5713">
              <w:rPr>
                <w:rFonts w:ascii="Arial" w:eastAsia="Times New Roman" w:hAnsi="Arial" w:cs="Arial"/>
                <w:sz w:val="19"/>
                <w:szCs w:val="19"/>
              </w:rPr>
              <w:t>The following courses/hours are obtained through articulation:</w:t>
            </w:r>
          </w:p>
          <w:p w:rsidR="00BF5713" w:rsidRPr="00BF5713" w:rsidRDefault="00BF5713" w:rsidP="00BF5713">
            <w:pPr>
              <w:rPr>
                <w:rFonts w:ascii="Arial" w:eastAsia="Times New Roman" w:hAnsi="Arial" w:cs="Arial"/>
                <w:sz w:val="19"/>
                <w:szCs w:val="19"/>
              </w:rPr>
            </w:pPr>
            <w:r w:rsidRPr="00BF5713">
              <w:rPr>
                <w:rFonts w:ascii="Arial" w:eastAsia="Times New Roman" w:hAnsi="Arial" w:cs="Arial"/>
                <w:sz w:val="19"/>
                <w:szCs w:val="19"/>
              </w:rPr>
              <w:t>NRS 1214, Introduction to Nursing (4)</w:t>
            </w:r>
          </w:p>
          <w:p w:rsidR="00BF5713" w:rsidRPr="00BF5713" w:rsidRDefault="00BF5713" w:rsidP="00BF5713">
            <w:pPr>
              <w:rPr>
                <w:rFonts w:ascii="Arial" w:eastAsia="Times New Roman" w:hAnsi="Arial" w:cs="Arial"/>
                <w:sz w:val="19"/>
                <w:szCs w:val="19"/>
              </w:rPr>
            </w:pPr>
            <w:r w:rsidRPr="00BF5713">
              <w:rPr>
                <w:rFonts w:ascii="Arial" w:eastAsia="Times New Roman" w:hAnsi="Arial" w:cs="Arial"/>
                <w:sz w:val="19"/>
                <w:szCs w:val="19"/>
              </w:rPr>
              <w:t>NRSP 1222, Fundamentals of Nursing Practicum (2)</w:t>
            </w:r>
          </w:p>
        </w:tc>
        <w:tc>
          <w:tcPr>
            <w:tcW w:w="2605" w:type="dxa"/>
            <w:shd w:val="clear" w:color="auto" w:fill="FFFFFF" w:themeFill="background1"/>
          </w:tcPr>
          <w:p w:rsidR="00BF5713" w:rsidRDefault="00BF5713" w:rsidP="00C45B7C">
            <w:pPr>
              <w:pStyle w:val="NoSpacing"/>
              <w:jc w:val="center"/>
              <w:rPr>
                <w:rFonts w:ascii="Arial" w:hAnsi="Arial" w:cs="Arial"/>
                <w:sz w:val="20"/>
                <w:szCs w:val="20"/>
              </w:rPr>
            </w:pPr>
            <w:r>
              <w:rPr>
                <w:rFonts w:ascii="Arial" w:hAnsi="Arial" w:cs="Arial"/>
                <w:sz w:val="20"/>
                <w:szCs w:val="20"/>
              </w:rPr>
              <w:t>6</w:t>
            </w:r>
          </w:p>
        </w:tc>
      </w:tr>
      <w:tr w:rsidR="00BF5713" w:rsidRPr="00C45B7C" w:rsidTr="00645425">
        <w:tc>
          <w:tcPr>
            <w:tcW w:w="6745" w:type="dxa"/>
            <w:shd w:val="clear" w:color="auto" w:fill="D0CECE" w:themeFill="background2" w:themeFillShade="E6"/>
          </w:tcPr>
          <w:p w:rsidR="00BF5713" w:rsidRPr="004B2D00" w:rsidRDefault="00BF5713" w:rsidP="002604EC">
            <w:pPr>
              <w:rPr>
                <w:rFonts w:ascii="Arial" w:eastAsia="Times New Roman" w:hAnsi="Arial" w:cs="Arial"/>
                <w:sz w:val="19"/>
                <w:szCs w:val="19"/>
              </w:rPr>
            </w:pPr>
            <w:r>
              <w:rPr>
                <w:rFonts w:ascii="Arial" w:eastAsia="Times New Roman" w:hAnsi="Arial" w:cs="Arial"/>
                <w:sz w:val="19"/>
                <w:szCs w:val="19"/>
              </w:rPr>
              <w:t xml:space="preserve">Total Required Hours: </w:t>
            </w:r>
          </w:p>
        </w:tc>
        <w:tc>
          <w:tcPr>
            <w:tcW w:w="2605" w:type="dxa"/>
            <w:shd w:val="clear" w:color="auto" w:fill="D0CECE" w:themeFill="background2" w:themeFillShade="E6"/>
          </w:tcPr>
          <w:p w:rsidR="00BF5713" w:rsidRPr="00C45B7C" w:rsidRDefault="00BF5713" w:rsidP="002604EC">
            <w:pPr>
              <w:pStyle w:val="NoSpacing"/>
              <w:jc w:val="center"/>
              <w:rPr>
                <w:rFonts w:ascii="Arial" w:hAnsi="Arial" w:cs="Arial"/>
                <w:sz w:val="20"/>
                <w:szCs w:val="20"/>
              </w:rPr>
            </w:pPr>
            <w:r>
              <w:rPr>
                <w:rFonts w:ascii="Arial" w:hAnsi="Arial" w:cs="Arial"/>
                <w:sz w:val="20"/>
                <w:szCs w:val="20"/>
              </w:rPr>
              <w:t>66</w:t>
            </w:r>
          </w:p>
        </w:tc>
      </w:tr>
    </w:tbl>
    <w:p w:rsidR="00E75FF7" w:rsidRDefault="00E75FF7" w:rsidP="00E75FF7">
      <w:pPr>
        <w:pStyle w:val="NoSpacing"/>
      </w:pPr>
      <w:bookmarkStart w:id="0" w:name="_GoBack"/>
      <w:bookmarkEnd w:id="0"/>
      <w:r>
        <w:lastRenderedPageBreak/>
        <w:t>Pg. 344</w:t>
      </w:r>
    </w:p>
    <w:tbl>
      <w:tblPr>
        <w:tblStyle w:val="TableGrid"/>
        <w:tblW w:w="0" w:type="auto"/>
        <w:tblLook w:val="04A0" w:firstRow="1" w:lastRow="0" w:firstColumn="1" w:lastColumn="0" w:noHBand="0" w:noVBand="1"/>
      </w:tblPr>
      <w:tblGrid>
        <w:gridCol w:w="9350"/>
      </w:tblGrid>
      <w:tr w:rsidR="00E75FF7" w:rsidTr="00E75FF7">
        <w:tc>
          <w:tcPr>
            <w:tcW w:w="9350" w:type="dxa"/>
          </w:tcPr>
          <w:p w:rsidR="00E75FF7" w:rsidRPr="00E75FF7" w:rsidRDefault="00E75FF7" w:rsidP="00E75FF7">
            <w:pPr>
              <w:rPr>
                <w:rFonts w:ascii="Arial" w:eastAsia="Times New Roman" w:hAnsi="Arial" w:cs="Arial"/>
                <w:sz w:val="26"/>
                <w:szCs w:val="26"/>
              </w:rPr>
            </w:pPr>
            <w:r w:rsidRPr="00E75FF7">
              <w:rPr>
                <w:rFonts w:ascii="Arial" w:eastAsia="Times New Roman" w:hAnsi="Arial" w:cs="Arial"/>
                <w:sz w:val="26"/>
                <w:szCs w:val="26"/>
              </w:rPr>
              <w:t xml:space="preserve">Required Progression of Courses for L.P.N. - A.A.S.N. </w:t>
            </w:r>
            <w:r w:rsidR="00B454BF">
              <w:rPr>
                <w:rFonts w:ascii="Arial" w:eastAsia="Times New Roman" w:hAnsi="Arial" w:cs="Arial"/>
                <w:sz w:val="26"/>
                <w:szCs w:val="26"/>
              </w:rPr>
              <w:t xml:space="preserve">Online </w:t>
            </w:r>
            <w:r w:rsidRPr="00E75FF7">
              <w:rPr>
                <w:rFonts w:ascii="Arial" w:eastAsia="Times New Roman" w:hAnsi="Arial" w:cs="Arial"/>
                <w:sz w:val="26"/>
                <w:szCs w:val="26"/>
              </w:rPr>
              <w:t>Students:</w:t>
            </w:r>
          </w:p>
          <w:p w:rsidR="00E75FF7" w:rsidRPr="00E75FF7" w:rsidRDefault="00E75FF7" w:rsidP="00E75FF7">
            <w:pPr>
              <w:rPr>
                <w:rFonts w:ascii="Arial" w:eastAsia="Times New Roman" w:hAnsi="Arial" w:cs="Arial"/>
                <w:sz w:val="19"/>
                <w:szCs w:val="19"/>
              </w:rPr>
            </w:pPr>
            <w:r w:rsidRPr="00E75FF7">
              <w:rPr>
                <w:rFonts w:ascii="Arial" w:eastAsia="Times New Roman" w:hAnsi="Arial" w:cs="Arial"/>
                <w:sz w:val="19"/>
                <w:szCs w:val="19"/>
              </w:rPr>
              <w:t xml:space="preserve">Students must maintain a minimum grade of “C” in all degree-required courses for an </w:t>
            </w:r>
          </w:p>
          <w:p w:rsidR="00E75FF7" w:rsidRPr="00E75FF7" w:rsidRDefault="00E75FF7" w:rsidP="00E75FF7">
            <w:pPr>
              <w:rPr>
                <w:rFonts w:ascii="Arial" w:eastAsia="Times New Roman" w:hAnsi="Arial" w:cs="Arial"/>
                <w:sz w:val="19"/>
                <w:szCs w:val="19"/>
              </w:rPr>
            </w:pPr>
            <w:r w:rsidRPr="00E75FF7">
              <w:rPr>
                <w:rFonts w:ascii="Arial" w:eastAsia="Times New Roman" w:hAnsi="Arial" w:cs="Arial"/>
                <w:sz w:val="19"/>
                <w:szCs w:val="19"/>
              </w:rPr>
              <w:t>Associate of Applied</w:t>
            </w:r>
            <w:r>
              <w:rPr>
                <w:rFonts w:ascii="Arial" w:eastAsia="Times New Roman" w:hAnsi="Arial" w:cs="Arial"/>
                <w:sz w:val="19"/>
                <w:szCs w:val="19"/>
              </w:rPr>
              <w:t xml:space="preserve"> </w:t>
            </w:r>
            <w:r w:rsidRPr="00E75FF7">
              <w:rPr>
                <w:rFonts w:ascii="Arial" w:eastAsia="Times New Roman" w:hAnsi="Arial" w:cs="Arial"/>
                <w:sz w:val="19"/>
                <w:szCs w:val="19"/>
              </w:rPr>
              <w:t>Science in Nursing degree to continue progression.</w:t>
            </w:r>
          </w:p>
          <w:p w:rsidR="00E75FF7" w:rsidRPr="00E75FF7" w:rsidRDefault="00E75FF7" w:rsidP="00E75FF7">
            <w:pPr>
              <w:rPr>
                <w:rFonts w:ascii="Arial" w:eastAsia="Times New Roman" w:hAnsi="Arial" w:cs="Arial"/>
                <w:sz w:val="19"/>
                <w:szCs w:val="19"/>
              </w:rPr>
            </w:pPr>
            <w:r w:rsidRPr="00E75FF7">
              <w:rPr>
                <w:rFonts w:ascii="Arial" w:eastAsia="Times New Roman" w:hAnsi="Arial" w:cs="Arial"/>
                <w:sz w:val="19"/>
                <w:szCs w:val="19"/>
              </w:rPr>
              <w:t>ASU participates in the statewide articulation program for licensed practical nurses (LPNs) seeking the</w:t>
            </w:r>
          </w:p>
          <w:p w:rsidR="00E75FF7" w:rsidRPr="0019484D" w:rsidRDefault="00E75FF7" w:rsidP="0019484D">
            <w:pPr>
              <w:rPr>
                <w:rFonts w:ascii="Arial" w:eastAsia="Times New Roman" w:hAnsi="Arial" w:cs="Arial"/>
                <w:sz w:val="19"/>
                <w:szCs w:val="19"/>
              </w:rPr>
            </w:pPr>
            <w:r w:rsidRPr="00E75FF7">
              <w:rPr>
                <w:rFonts w:ascii="Arial" w:eastAsia="Times New Roman" w:hAnsi="Arial" w:cs="Arial"/>
                <w:sz w:val="19"/>
                <w:szCs w:val="19"/>
              </w:rPr>
              <w:t>AASN degree. Applicants who completed their LPN/LPTN programs greater than 12 months prior to applying to the AASN program must provide proof of work experience. For specific in</w:t>
            </w:r>
            <w:r w:rsidR="00B454BF">
              <w:rPr>
                <w:rFonts w:ascii="Arial" w:eastAsia="Times New Roman" w:hAnsi="Arial" w:cs="Arial"/>
                <w:sz w:val="19"/>
                <w:szCs w:val="19"/>
              </w:rPr>
              <w:t>formation concerning the LPN to AASN</w:t>
            </w:r>
            <w:r w:rsidRPr="00E75FF7">
              <w:rPr>
                <w:rFonts w:ascii="Arial" w:eastAsia="Times New Roman" w:hAnsi="Arial" w:cs="Arial"/>
                <w:sz w:val="19"/>
                <w:szCs w:val="19"/>
              </w:rPr>
              <w:t xml:space="preserve"> program,</w:t>
            </w:r>
            <w:r w:rsidR="00B454BF">
              <w:rPr>
                <w:rFonts w:ascii="Arial" w:eastAsia="Times New Roman" w:hAnsi="Arial" w:cs="Arial"/>
                <w:sz w:val="19"/>
                <w:szCs w:val="19"/>
              </w:rPr>
              <w:t xml:space="preserve"> contact the School of Nursing o</w:t>
            </w:r>
            <w:r w:rsidRPr="00E75FF7">
              <w:rPr>
                <w:rFonts w:ascii="Arial" w:eastAsia="Times New Roman" w:hAnsi="Arial" w:cs="Arial"/>
                <w:sz w:val="19"/>
                <w:szCs w:val="19"/>
              </w:rPr>
              <w:t>ffice at (870) 972-3074.</w:t>
            </w:r>
          </w:p>
        </w:tc>
      </w:tr>
      <w:tr w:rsidR="00E75FF7" w:rsidTr="00E75FF7">
        <w:tc>
          <w:tcPr>
            <w:tcW w:w="9350" w:type="dxa"/>
          </w:tcPr>
          <w:p w:rsidR="00E75FF7" w:rsidRPr="00E75FF7" w:rsidRDefault="00E75FF7" w:rsidP="00E75FF7">
            <w:pPr>
              <w:rPr>
                <w:rFonts w:ascii="Arial" w:eastAsia="Times New Roman" w:hAnsi="Arial" w:cs="Arial"/>
              </w:rPr>
            </w:pPr>
            <w:r w:rsidRPr="00E75FF7">
              <w:rPr>
                <w:rFonts w:ascii="Arial" w:eastAsia="Times New Roman" w:hAnsi="Arial" w:cs="Arial"/>
              </w:rPr>
              <w:t>The following courses/hours are obtained through articulation:</w:t>
            </w:r>
          </w:p>
          <w:p w:rsidR="00E75FF7" w:rsidRPr="00E75FF7" w:rsidRDefault="00E75FF7" w:rsidP="00E75FF7">
            <w:pPr>
              <w:rPr>
                <w:rFonts w:ascii="Arial" w:eastAsia="Times New Roman" w:hAnsi="Arial" w:cs="Arial"/>
                <w:sz w:val="19"/>
                <w:szCs w:val="19"/>
              </w:rPr>
            </w:pPr>
            <w:r w:rsidRPr="00E75FF7">
              <w:rPr>
                <w:rFonts w:ascii="Arial" w:eastAsia="Times New Roman" w:hAnsi="Arial" w:cs="Arial"/>
                <w:sz w:val="19"/>
                <w:szCs w:val="19"/>
              </w:rPr>
              <w:t>NRS 1214, Introduction to Nursing (4)</w:t>
            </w:r>
          </w:p>
          <w:p w:rsidR="00E75FF7" w:rsidRPr="0019484D" w:rsidRDefault="00E75FF7" w:rsidP="0019484D">
            <w:pPr>
              <w:rPr>
                <w:rFonts w:ascii="Arial" w:eastAsia="Times New Roman" w:hAnsi="Arial" w:cs="Arial"/>
                <w:sz w:val="19"/>
                <w:szCs w:val="19"/>
              </w:rPr>
            </w:pPr>
            <w:r w:rsidRPr="00E75FF7">
              <w:rPr>
                <w:rFonts w:ascii="Arial" w:eastAsia="Times New Roman" w:hAnsi="Arial" w:cs="Arial"/>
                <w:sz w:val="19"/>
                <w:szCs w:val="19"/>
              </w:rPr>
              <w:t>NRSP 1222, Fundamentals of Nursing Practicum (2)</w:t>
            </w:r>
          </w:p>
        </w:tc>
      </w:tr>
      <w:tr w:rsidR="00E75FF7" w:rsidTr="00E75FF7">
        <w:tc>
          <w:tcPr>
            <w:tcW w:w="9350" w:type="dxa"/>
          </w:tcPr>
          <w:p w:rsidR="00E75FF7" w:rsidRPr="00E75FF7" w:rsidRDefault="00E75FF7" w:rsidP="00E75FF7">
            <w:pPr>
              <w:rPr>
                <w:rFonts w:ascii="Arial" w:eastAsia="Times New Roman" w:hAnsi="Arial" w:cs="Arial"/>
              </w:rPr>
            </w:pPr>
            <w:r w:rsidRPr="00E75FF7">
              <w:rPr>
                <w:rFonts w:ascii="Arial" w:eastAsia="Times New Roman" w:hAnsi="Arial" w:cs="Arial"/>
              </w:rPr>
              <w:t xml:space="preserve">The following courses must be completed prior to first fall semester nursing courses or </w:t>
            </w:r>
          </w:p>
          <w:p w:rsidR="00E75FF7" w:rsidRPr="00E75FF7" w:rsidRDefault="00E75FF7" w:rsidP="00E75FF7">
            <w:pPr>
              <w:rPr>
                <w:rFonts w:ascii="Arial" w:eastAsia="Times New Roman" w:hAnsi="Arial" w:cs="Arial"/>
              </w:rPr>
            </w:pPr>
            <w:r w:rsidRPr="00E75FF7">
              <w:rPr>
                <w:rFonts w:ascii="Arial" w:eastAsia="Times New Roman" w:hAnsi="Arial" w:cs="Arial"/>
              </w:rPr>
              <w:t>prior to taking NRS 1</w:t>
            </w:r>
            <w:r w:rsidR="003767D3">
              <w:rPr>
                <w:rFonts w:ascii="Arial" w:eastAsia="Times New Roman" w:hAnsi="Arial" w:cs="Arial"/>
              </w:rPr>
              <w:t>313 and NRSP 1331</w:t>
            </w:r>
            <w:r w:rsidRPr="00E75FF7">
              <w:rPr>
                <w:rFonts w:ascii="Arial" w:eastAsia="Times New Roman" w:hAnsi="Arial" w:cs="Arial"/>
              </w:rPr>
              <w:t>:</w:t>
            </w:r>
          </w:p>
          <w:p w:rsidR="0019484D" w:rsidRDefault="0019484D" w:rsidP="00E75FF7">
            <w:pPr>
              <w:rPr>
                <w:rFonts w:ascii="Arial" w:eastAsia="Times New Roman" w:hAnsi="Arial" w:cs="Arial"/>
                <w:sz w:val="19"/>
                <w:szCs w:val="19"/>
              </w:rPr>
            </w:pPr>
          </w:p>
          <w:p w:rsidR="00E75FF7" w:rsidRPr="00E75FF7" w:rsidRDefault="00E75FF7" w:rsidP="00E75FF7">
            <w:pPr>
              <w:rPr>
                <w:rFonts w:ascii="Arial" w:eastAsia="Times New Roman" w:hAnsi="Arial" w:cs="Arial"/>
                <w:sz w:val="19"/>
                <w:szCs w:val="19"/>
              </w:rPr>
            </w:pPr>
            <w:r w:rsidRPr="00E75FF7">
              <w:rPr>
                <w:rFonts w:ascii="Arial" w:eastAsia="Times New Roman" w:hAnsi="Arial" w:cs="Arial"/>
                <w:sz w:val="19"/>
                <w:szCs w:val="19"/>
              </w:rPr>
              <w:t>BIO 2203 AND</w:t>
            </w:r>
            <w:r w:rsidR="00C45B7C">
              <w:rPr>
                <w:rFonts w:ascii="Arial" w:eastAsia="Times New Roman" w:hAnsi="Arial" w:cs="Arial"/>
                <w:sz w:val="19"/>
                <w:szCs w:val="19"/>
              </w:rPr>
              <w:t xml:space="preserve"> </w:t>
            </w:r>
            <w:r w:rsidRPr="00E75FF7">
              <w:rPr>
                <w:rFonts w:ascii="Arial" w:eastAsia="Times New Roman" w:hAnsi="Arial" w:cs="Arial"/>
                <w:sz w:val="19"/>
                <w:szCs w:val="19"/>
              </w:rPr>
              <w:t>2201, Human Anatomy/Physiology I and Laboratory</w:t>
            </w:r>
          </w:p>
          <w:p w:rsidR="00E75FF7" w:rsidRPr="00E75FF7" w:rsidRDefault="00E75FF7" w:rsidP="00E75FF7">
            <w:pPr>
              <w:rPr>
                <w:rFonts w:ascii="Arial" w:eastAsia="Times New Roman" w:hAnsi="Arial" w:cs="Arial"/>
                <w:sz w:val="19"/>
                <w:szCs w:val="19"/>
              </w:rPr>
            </w:pPr>
            <w:r w:rsidRPr="00E75FF7">
              <w:rPr>
                <w:rFonts w:ascii="Arial" w:eastAsia="Times New Roman" w:hAnsi="Arial" w:cs="Arial"/>
                <w:sz w:val="19"/>
                <w:szCs w:val="19"/>
              </w:rPr>
              <w:t>BIO 2223 AND</w:t>
            </w:r>
            <w:r w:rsidR="00C45B7C">
              <w:rPr>
                <w:rFonts w:ascii="Arial" w:eastAsia="Times New Roman" w:hAnsi="Arial" w:cs="Arial"/>
                <w:sz w:val="19"/>
                <w:szCs w:val="19"/>
              </w:rPr>
              <w:t xml:space="preserve"> </w:t>
            </w:r>
            <w:r w:rsidRPr="00E75FF7">
              <w:rPr>
                <w:rFonts w:ascii="Arial" w:eastAsia="Times New Roman" w:hAnsi="Arial" w:cs="Arial"/>
                <w:sz w:val="19"/>
                <w:szCs w:val="19"/>
              </w:rPr>
              <w:t>2221, Human Anatomy/Physiology II and Laboratory</w:t>
            </w:r>
          </w:p>
          <w:p w:rsidR="00E75FF7" w:rsidRPr="00E75FF7" w:rsidRDefault="00E75FF7" w:rsidP="00E75FF7">
            <w:pPr>
              <w:rPr>
                <w:rFonts w:ascii="Arial" w:eastAsia="Times New Roman" w:hAnsi="Arial" w:cs="Arial"/>
                <w:sz w:val="19"/>
                <w:szCs w:val="19"/>
              </w:rPr>
            </w:pPr>
            <w:r w:rsidRPr="00E75FF7">
              <w:rPr>
                <w:rFonts w:ascii="Arial" w:eastAsia="Times New Roman" w:hAnsi="Arial" w:cs="Arial"/>
                <w:sz w:val="19"/>
                <w:szCs w:val="19"/>
              </w:rPr>
              <w:t>CIT 1503, Microcomputer Applications OR</w:t>
            </w:r>
            <w:r w:rsidR="00C45B7C">
              <w:rPr>
                <w:rFonts w:ascii="Arial" w:eastAsia="Times New Roman" w:hAnsi="Arial" w:cs="Arial"/>
                <w:sz w:val="19"/>
                <w:szCs w:val="19"/>
              </w:rPr>
              <w:t xml:space="preserve"> </w:t>
            </w:r>
            <w:r w:rsidRPr="00E75FF7">
              <w:rPr>
                <w:rFonts w:ascii="Arial" w:eastAsia="Times New Roman" w:hAnsi="Arial" w:cs="Arial"/>
                <w:sz w:val="19"/>
                <w:szCs w:val="19"/>
              </w:rPr>
              <w:t>CS 1013, Introduction to Computer OR</w:t>
            </w:r>
            <w:r w:rsidR="00C45B7C">
              <w:rPr>
                <w:rFonts w:ascii="Arial" w:eastAsia="Times New Roman" w:hAnsi="Arial" w:cs="Arial"/>
                <w:sz w:val="19"/>
                <w:szCs w:val="19"/>
              </w:rPr>
              <w:t xml:space="preserve"> </w:t>
            </w:r>
            <w:r w:rsidRPr="00E75FF7">
              <w:rPr>
                <w:rFonts w:ascii="Arial" w:eastAsia="Times New Roman" w:hAnsi="Arial" w:cs="Arial"/>
                <w:sz w:val="19"/>
                <w:szCs w:val="19"/>
              </w:rPr>
              <w:t>Any comparable three-hour computer course</w:t>
            </w:r>
          </w:p>
          <w:p w:rsidR="00E75FF7" w:rsidRPr="00E75FF7" w:rsidRDefault="00E75FF7" w:rsidP="00E75FF7">
            <w:pPr>
              <w:rPr>
                <w:rFonts w:ascii="Arial" w:eastAsia="Times New Roman" w:hAnsi="Arial" w:cs="Arial"/>
                <w:sz w:val="19"/>
                <w:szCs w:val="19"/>
              </w:rPr>
            </w:pPr>
            <w:r w:rsidRPr="00E75FF7">
              <w:rPr>
                <w:rFonts w:ascii="Arial" w:eastAsia="Times New Roman" w:hAnsi="Arial" w:cs="Arial"/>
                <w:sz w:val="19"/>
                <w:szCs w:val="19"/>
              </w:rPr>
              <w:t>ENG 1003, Composition I</w:t>
            </w:r>
          </w:p>
          <w:p w:rsidR="00E75FF7" w:rsidRPr="00E75FF7" w:rsidRDefault="00E75FF7" w:rsidP="00E75FF7">
            <w:pPr>
              <w:rPr>
                <w:rFonts w:ascii="Arial" w:eastAsia="Times New Roman" w:hAnsi="Arial" w:cs="Arial"/>
                <w:sz w:val="19"/>
                <w:szCs w:val="19"/>
              </w:rPr>
            </w:pPr>
            <w:r w:rsidRPr="00E75FF7">
              <w:rPr>
                <w:rFonts w:ascii="Arial" w:eastAsia="Times New Roman" w:hAnsi="Arial" w:cs="Arial"/>
                <w:sz w:val="19"/>
                <w:szCs w:val="19"/>
              </w:rPr>
              <w:t>MATH 1023, College Algebra (or MATH course that requires MATH 1023 as a prerequisite)</w:t>
            </w:r>
          </w:p>
          <w:p w:rsidR="00E75FF7" w:rsidRPr="00E75FF7" w:rsidRDefault="00E75FF7" w:rsidP="00E75FF7">
            <w:pPr>
              <w:rPr>
                <w:rFonts w:ascii="Arial" w:eastAsia="Times New Roman" w:hAnsi="Arial" w:cs="Arial"/>
                <w:sz w:val="19"/>
                <w:szCs w:val="19"/>
              </w:rPr>
            </w:pPr>
            <w:r w:rsidRPr="00E75FF7">
              <w:rPr>
                <w:rFonts w:ascii="Arial" w:eastAsia="Times New Roman" w:hAnsi="Arial" w:cs="Arial"/>
                <w:sz w:val="19"/>
                <w:szCs w:val="19"/>
              </w:rPr>
              <w:t>NRS 2392, Health Assessment</w:t>
            </w:r>
          </w:p>
          <w:p w:rsidR="00E75FF7" w:rsidRPr="0019484D" w:rsidRDefault="00E75FF7" w:rsidP="0019484D">
            <w:pPr>
              <w:rPr>
                <w:rFonts w:ascii="Arial" w:eastAsia="Times New Roman" w:hAnsi="Arial" w:cs="Arial"/>
                <w:sz w:val="19"/>
                <w:szCs w:val="19"/>
              </w:rPr>
            </w:pPr>
            <w:r w:rsidRPr="00E75FF7">
              <w:rPr>
                <w:rFonts w:ascii="Arial" w:eastAsia="Times New Roman" w:hAnsi="Arial" w:cs="Arial"/>
                <w:sz w:val="19"/>
                <w:szCs w:val="19"/>
              </w:rPr>
              <w:t>NRSP 2391, Health Assessment Practicum</w:t>
            </w:r>
          </w:p>
        </w:tc>
      </w:tr>
      <w:tr w:rsidR="00E75FF7" w:rsidTr="00E75FF7">
        <w:tc>
          <w:tcPr>
            <w:tcW w:w="9350" w:type="dxa"/>
          </w:tcPr>
          <w:p w:rsidR="00E75FF7" w:rsidRDefault="00E75FF7" w:rsidP="00E75FF7">
            <w:pPr>
              <w:rPr>
                <w:rFonts w:ascii="Arial" w:eastAsia="Times New Roman" w:hAnsi="Arial" w:cs="Arial"/>
              </w:rPr>
            </w:pPr>
            <w:r w:rsidRPr="00E75FF7">
              <w:rPr>
                <w:rFonts w:ascii="Arial" w:eastAsia="Times New Roman" w:hAnsi="Arial" w:cs="Arial"/>
              </w:rPr>
              <w:t>The following courses must</w:t>
            </w:r>
            <w:r w:rsidR="00200135">
              <w:rPr>
                <w:rFonts w:ascii="Arial" w:eastAsia="Times New Roman" w:hAnsi="Arial" w:cs="Arial"/>
              </w:rPr>
              <w:t xml:space="preserve"> be completed prior to NRSP 2361</w:t>
            </w:r>
            <w:r w:rsidRPr="00E75FF7">
              <w:rPr>
                <w:rFonts w:ascii="Arial" w:eastAsia="Times New Roman" w:hAnsi="Arial" w:cs="Arial"/>
              </w:rPr>
              <w:t>:</w:t>
            </w:r>
          </w:p>
          <w:p w:rsidR="00E75FF7" w:rsidRPr="0019484D" w:rsidRDefault="00E75FF7" w:rsidP="0019484D">
            <w:pPr>
              <w:rPr>
                <w:rFonts w:ascii="Arial" w:eastAsia="Times New Roman" w:hAnsi="Arial" w:cs="Arial"/>
                <w:sz w:val="19"/>
                <w:szCs w:val="19"/>
              </w:rPr>
            </w:pPr>
            <w:r w:rsidRPr="00E75FF7">
              <w:rPr>
                <w:rFonts w:ascii="Arial" w:eastAsia="Times New Roman" w:hAnsi="Arial" w:cs="Arial"/>
                <w:sz w:val="19"/>
                <w:szCs w:val="19"/>
              </w:rPr>
              <w:t>BIO 2103 AND</w:t>
            </w:r>
            <w:r w:rsidR="004B2D00">
              <w:rPr>
                <w:rFonts w:ascii="Arial" w:eastAsia="Times New Roman" w:hAnsi="Arial" w:cs="Arial"/>
                <w:sz w:val="19"/>
                <w:szCs w:val="19"/>
              </w:rPr>
              <w:t xml:space="preserve"> </w:t>
            </w:r>
            <w:r w:rsidRPr="00E75FF7">
              <w:rPr>
                <w:rFonts w:ascii="Arial" w:eastAsia="Times New Roman" w:hAnsi="Arial" w:cs="Arial"/>
                <w:sz w:val="19"/>
                <w:szCs w:val="19"/>
              </w:rPr>
              <w:t>2101, Microbiology for Nursing and Allied Health and Laboratory</w:t>
            </w:r>
          </w:p>
        </w:tc>
      </w:tr>
      <w:tr w:rsidR="00E75FF7" w:rsidTr="00E75FF7">
        <w:tc>
          <w:tcPr>
            <w:tcW w:w="9350" w:type="dxa"/>
          </w:tcPr>
          <w:p w:rsidR="00E75FF7" w:rsidRPr="00E75FF7" w:rsidRDefault="00200135" w:rsidP="00E75FF7">
            <w:pPr>
              <w:rPr>
                <w:rFonts w:ascii="Arial" w:eastAsia="Times New Roman" w:hAnsi="Arial" w:cs="Arial"/>
              </w:rPr>
            </w:pPr>
            <w:r>
              <w:rPr>
                <w:rFonts w:ascii="Arial" w:eastAsia="Times New Roman" w:hAnsi="Arial" w:cs="Arial"/>
              </w:rPr>
              <w:t>T</w:t>
            </w:r>
            <w:r w:rsidR="00E75FF7" w:rsidRPr="00E75FF7">
              <w:rPr>
                <w:rFonts w:ascii="Arial" w:eastAsia="Times New Roman" w:hAnsi="Arial" w:cs="Arial"/>
              </w:rPr>
              <w:t xml:space="preserve">he following courses must be completed prior to </w:t>
            </w:r>
            <w:r>
              <w:rPr>
                <w:rFonts w:ascii="Arial" w:eastAsia="Times New Roman" w:hAnsi="Arial" w:cs="Arial"/>
              </w:rPr>
              <w:t xml:space="preserve">NRSP 2341: </w:t>
            </w:r>
            <w:r w:rsidR="00E75FF7" w:rsidRPr="00E75FF7">
              <w:rPr>
                <w:rFonts w:ascii="Arial" w:eastAsia="Times New Roman" w:hAnsi="Arial" w:cs="Arial"/>
              </w:rPr>
              <w:t>graduation:</w:t>
            </w:r>
          </w:p>
          <w:p w:rsidR="00585EEE" w:rsidRDefault="00E75FF7" w:rsidP="00E75FF7">
            <w:pPr>
              <w:rPr>
                <w:rFonts w:ascii="Arial" w:eastAsia="Times New Roman" w:hAnsi="Arial" w:cs="Arial"/>
                <w:sz w:val="19"/>
                <w:szCs w:val="19"/>
              </w:rPr>
            </w:pPr>
            <w:r w:rsidRPr="00E75FF7">
              <w:rPr>
                <w:rFonts w:ascii="Arial" w:eastAsia="Times New Roman" w:hAnsi="Arial" w:cs="Arial"/>
                <w:sz w:val="19"/>
                <w:szCs w:val="19"/>
              </w:rPr>
              <w:t xml:space="preserve">ENG 1013, Composition II </w:t>
            </w:r>
          </w:p>
          <w:p w:rsidR="0019484D" w:rsidRDefault="0019484D" w:rsidP="00E75FF7">
            <w:pPr>
              <w:rPr>
                <w:rFonts w:ascii="Arial" w:eastAsia="Times New Roman" w:hAnsi="Arial" w:cs="Arial"/>
              </w:rPr>
            </w:pPr>
          </w:p>
          <w:p w:rsidR="00200135" w:rsidRDefault="00200135" w:rsidP="00E75FF7">
            <w:pPr>
              <w:rPr>
                <w:rFonts w:ascii="Arial" w:eastAsia="Times New Roman" w:hAnsi="Arial" w:cs="Arial"/>
                <w:sz w:val="19"/>
                <w:szCs w:val="19"/>
              </w:rPr>
            </w:pPr>
            <w:r w:rsidRPr="0019484D">
              <w:rPr>
                <w:rFonts w:ascii="Arial" w:eastAsia="Times New Roman" w:hAnsi="Arial" w:cs="Arial"/>
              </w:rPr>
              <w:t>The following courses must be completed prior to</w:t>
            </w:r>
            <w:r>
              <w:rPr>
                <w:rFonts w:ascii="Arial" w:eastAsia="Times New Roman" w:hAnsi="Arial" w:cs="Arial"/>
                <w:sz w:val="19"/>
                <w:szCs w:val="19"/>
              </w:rPr>
              <w:t xml:space="preserve"> </w:t>
            </w:r>
            <w:r w:rsidRPr="0019484D">
              <w:rPr>
                <w:rFonts w:ascii="Arial" w:eastAsia="Times New Roman" w:hAnsi="Arial" w:cs="Arial"/>
              </w:rPr>
              <w:t>NRSP 2371:</w:t>
            </w:r>
          </w:p>
          <w:p w:rsidR="00E75FF7" w:rsidRPr="00E75FF7" w:rsidRDefault="00E75FF7" w:rsidP="00E75FF7">
            <w:pPr>
              <w:rPr>
                <w:rFonts w:ascii="Arial" w:eastAsia="Times New Roman" w:hAnsi="Arial" w:cs="Arial"/>
                <w:sz w:val="19"/>
                <w:szCs w:val="19"/>
              </w:rPr>
            </w:pPr>
            <w:r w:rsidRPr="00E75FF7">
              <w:rPr>
                <w:rFonts w:ascii="Arial" w:eastAsia="Times New Roman" w:hAnsi="Arial" w:cs="Arial"/>
                <w:sz w:val="19"/>
                <w:szCs w:val="19"/>
              </w:rPr>
              <w:t>HIST 2763, The United States To 1876 OR</w:t>
            </w:r>
          </w:p>
          <w:p w:rsidR="00E75FF7" w:rsidRPr="00E75FF7" w:rsidRDefault="00E75FF7" w:rsidP="00E75FF7">
            <w:pPr>
              <w:rPr>
                <w:rFonts w:ascii="Arial" w:eastAsia="Times New Roman" w:hAnsi="Arial" w:cs="Arial"/>
                <w:sz w:val="19"/>
                <w:szCs w:val="19"/>
              </w:rPr>
            </w:pPr>
            <w:r w:rsidRPr="00E75FF7">
              <w:rPr>
                <w:rFonts w:ascii="Arial" w:eastAsia="Times New Roman" w:hAnsi="Arial" w:cs="Arial"/>
                <w:sz w:val="19"/>
                <w:szCs w:val="19"/>
              </w:rPr>
              <w:t>HIST 2773, The United States Since 1876 OR</w:t>
            </w:r>
          </w:p>
          <w:p w:rsidR="00E75FF7" w:rsidRPr="0019484D" w:rsidRDefault="00E75FF7" w:rsidP="00E75FF7">
            <w:pPr>
              <w:rPr>
                <w:rFonts w:ascii="Arial" w:eastAsia="Times New Roman" w:hAnsi="Arial" w:cs="Arial"/>
                <w:sz w:val="19"/>
                <w:szCs w:val="19"/>
              </w:rPr>
            </w:pPr>
            <w:r w:rsidRPr="00E75FF7">
              <w:rPr>
                <w:rFonts w:ascii="Arial" w:eastAsia="Times New Roman" w:hAnsi="Arial" w:cs="Arial"/>
                <w:sz w:val="19"/>
                <w:szCs w:val="19"/>
              </w:rPr>
              <w:t>POSC 2103, Introduction to United States Government</w:t>
            </w:r>
          </w:p>
        </w:tc>
      </w:tr>
    </w:tbl>
    <w:p w:rsidR="00E75FF7" w:rsidRDefault="00E75FF7" w:rsidP="00E75FF7">
      <w:pPr>
        <w:pStyle w:val="NoSpacing"/>
      </w:pPr>
    </w:p>
    <w:p w:rsidR="00E75FF7" w:rsidRDefault="00E75FF7" w:rsidP="00E75FF7">
      <w:pPr>
        <w:pStyle w:val="NoSpacing"/>
      </w:pPr>
    </w:p>
    <w:sectPr w:rsidR="00E75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F7"/>
    <w:rsid w:val="0019484D"/>
    <w:rsid w:val="00200135"/>
    <w:rsid w:val="002604EC"/>
    <w:rsid w:val="00267691"/>
    <w:rsid w:val="0032158F"/>
    <w:rsid w:val="003767D3"/>
    <w:rsid w:val="004B2D00"/>
    <w:rsid w:val="00585EEE"/>
    <w:rsid w:val="00B454BF"/>
    <w:rsid w:val="00BF5713"/>
    <w:rsid w:val="00C45B7C"/>
    <w:rsid w:val="00CB4B04"/>
    <w:rsid w:val="00E7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2EA75-4414-47B6-92C2-04BA378C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FF7"/>
    <w:pPr>
      <w:spacing w:after="0" w:line="240" w:lineRule="auto"/>
    </w:pPr>
  </w:style>
  <w:style w:type="table" w:styleId="TableGrid">
    <w:name w:val="Table Grid"/>
    <w:basedOn w:val="TableNormal"/>
    <w:uiPriority w:val="39"/>
    <w:rsid w:val="00E7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7748">
      <w:bodyDiv w:val="1"/>
      <w:marLeft w:val="0"/>
      <w:marRight w:val="0"/>
      <w:marTop w:val="0"/>
      <w:marBottom w:val="0"/>
      <w:divBdr>
        <w:top w:val="none" w:sz="0" w:space="0" w:color="auto"/>
        <w:left w:val="none" w:sz="0" w:space="0" w:color="auto"/>
        <w:bottom w:val="none" w:sz="0" w:space="0" w:color="auto"/>
        <w:right w:val="none" w:sz="0" w:space="0" w:color="auto"/>
      </w:divBdr>
      <w:divsChild>
        <w:div w:id="339163276">
          <w:marLeft w:val="0"/>
          <w:marRight w:val="0"/>
          <w:marTop w:val="0"/>
          <w:marBottom w:val="0"/>
          <w:divBdr>
            <w:top w:val="none" w:sz="0" w:space="0" w:color="auto"/>
            <w:left w:val="none" w:sz="0" w:space="0" w:color="auto"/>
            <w:bottom w:val="none" w:sz="0" w:space="0" w:color="auto"/>
            <w:right w:val="none" w:sz="0" w:space="0" w:color="auto"/>
          </w:divBdr>
        </w:div>
        <w:div w:id="2033729261">
          <w:marLeft w:val="0"/>
          <w:marRight w:val="0"/>
          <w:marTop w:val="0"/>
          <w:marBottom w:val="0"/>
          <w:divBdr>
            <w:top w:val="none" w:sz="0" w:space="0" w:color="auto"/>
            <w:left w:val="none" w:sz="0" w:space="0" w:color="auto"/>
            <w:bottom w:val="none" w:sz="0" w:space="0" w:color="auto"/>
            <w:right w:val="none" w:sz="0" w:space="0" w:color="auto"/>
          </w:divBdr>
        </w:div>
        <w:div w:id="544870435">
          <w:marLeft w:val="0"/>
          <w:marRight w:val="0"/>
          <w:marTop w:val="0"/>
          <w:marBottom w:val="0"/>
          <w:divBdr>
            <w:top w:val="none" w:sz="0" w:space="0" w:color="auto"/>
            <w:left w:val="none" w:sz="0" w:space="0" w:color="auto"/>
            <w:bottom w:val="none" w:sz="0" w:space="0" w:color="auto"/>
            <w:right w:val="none" w:sz="0" w:space="0" w:color="auto"/>
          </w:divBdr>
        </w:div>
      </w:divsChild>
    </w:div>
    <w:div w:id="519780767">
      <w:bodyDiv w:val="1"/>
      <w:marLeft w:val="0"/>
      <w:marRight w:val="0"/>
      <w:marTop w:val="0"/>
      <w:marBottom w:val="0"/>
      <w:divBdr>
        <w:top w:val="none" w:sz="0" w:space="0" w:color="auto"/>
        <w:left w:val="none" w:sz="0" w:space="0" w:color="auto"/>
        <w:bottom w:val="none" w:sz="0" w:space="0" w:color="auto"/>
        <w:right w:val="none" w:sz="0" w:space="0" w:color="auto"/>
      </w:divBdr>
    </w:div>
    <w:div w:id="574898063">
      <w:bodyDiv w:val="1"/>
      <w:marLeft w:val="0"/>
      <w:marRight w:val="0"/>
      <w:marTop w:val="0"/>
      <w:marBottom w:val="0"/>
      <w:divBdr>
        <w:top w:val="none" w:sz="0" w:space="0" w:color="auto"/>
        <w:left w:val="none" w:sz="0" w:space="0" w:color="auto"/>
        <w:bottom w:val="none" w:sz="0" w:space="0" w:color="auto"/>
        <w:right w:val="none" w:sz="0" w:space="0" w:color="auto"/>
      </w:divBdr>
      <w:divsChild>
        <w:div w:id="163399352">
          <w:marLeft w:val="0"/>
          <w:marRight w:val="0"/>
          <w:marTop w:val="0"/>
          <w:marBottom w:val="0"/>
          <w:divBdr>
            <w:top w:val="none" w:sz="0" w:space="0" w:color="auto"/>
            <w:left w:val="none" w:sz="0" w:space="0" w:color="auto"/>
            <w:bottom w:val="none" w:sz="0" w:space="0" w:color="auto"/>
            <w:right w:val="none" w:sz="0" w:space="0" w:color="auto"/>
          </w:divBdr>
        </w:div>
        <w:div w:id="355429675">
          <w:marLeft w:val="0"/>
          <w:marRight w:val="0"/>
          <w:marTop w:val="0"/>
          <w:marBottom w:val="0"/>
          <w:divBdr>
            <w:top w:val="none" w:sz="0" w:space="0" w:color="auto"/>
            <w:left w:val="none" w:sz="0" w:space="0" w:color="auto"/>
            <w:bottom w:val="none" w:sz="0" w:space="0" w:color="auto"/>
            <w:right w:val="none" w:sz="0" w:space="0" w:color="auto"/>
          </w:divBdr>
        </w:div>
      </w:divsChild>
    </w:div>
    <w:div w:id="655575194">
      <w:bodyDiv w:val="1"/>
      <w:marLeft w:val="0"/>
      <w:marRight w:val="0"/>
      <w:marTop w:val="0"/>
      <w:marBottom w:val="0"/>
      <w:divBdr>
        <w:top w:val="none" w:sz="0" w:space="0" w:color="auto"/>
        <w:left w:val="none" w:sz="0" w:space="0" w:color="auto"/>
        <w:bottom w:val="none" w:sz="0" w:space="0" w:color="auto"/>
        <w:right w:val="none" w:sz="0" w:space="0" w:color="auto"/>
      </w:divBdr>
      <w:divsChild>
        <w:div w:id="1151560199">
          <w:marLeft w:val="0"/>
          <w:marRight w:val="0"/>
          <w:marTop w:val="0"/>
          <w:marBottom w:val="0"/>
          <w:divBdr>
            <w:top w:val="none" w:sz="0" w:space="0" w:color="auto"/>
            <w:left w:val="none" w:sz="0" w:space="0" w:color="auto"/>
            <w:bottom w:val="none" w:sz="0" w:space="0" w:color="auto"/>
            <w:right w:val="none" w:sz="0" w:space="0" w:color="auto"/>
          </w:divBdr>
        </w:div>
        <w:div w:id="622541456">
          <w:marLeft w:val="0"/>
          <w:marRight w:val="0"/>
          <w:marTop w:val="0"/>
          <w:marBottom w:val="0"/>
          <w:divBdr>
            <w:top w:val="none" w:sz="0" w:space="0" w:color="auto"/>
            <w:left w:val="none" w:sz="0" w:space="0" w:color="auto"/>
            <w:bottom w:val="none" w:sz="0" w:space="0" w:color="auto"/>
            <w:right w:val="none" w:sz="0" w:space="0" w:color="auto"/>
          </w:divBdr>
        </w:div>
        <w:div w:id="755633407">
          <w:marLeft w:val="0"/>
          <w:marRight w:val="0"/>
          <w:marTop w:val="0"/>
          <w:marBottom w:val="0"/>
          <w:divBdr>
            <w:top w:val="none" w:sz="0" w:space="0" w:color="auto"/>
            <w:left w:val="none" w:sz="0" w:space="0" w:color="auto"/>
            <w:bottom w:val="none" w:sz="0" w:space="0" w:color="auto"/>
            <w:right w:val="none" w:sz="0" w:space="0" w:color="auto"/>
          </w:divBdr>
        </w:div>
      </w:divsChild>
    </w:div>
    <w:div w:id="785930066">
      <w:bodyDiv w:val="1"/>
      <w:marLeft w:val="0"/>
      <w:marRight w:val="0"/>
      <w:marTop w:val="0"/>
      <w:marBottom w:val="0"/>
      <w:divBdr>
        <w:top w:val="none" w:sz="0" w:space="0" w:color="auto"/>
        <w:left w:val="none" w:sz="0" w:space="0" w:color="auto"/>
        <w:bottom w:val="none" w:sz="0" w:space="0" w:color="auto"/>
        <w:right w:val="none" w:sz="0" w:space="0" w:color="auto"/>
      </w:divBdr>
      <w:divsChild>
        <w:div w:id="783042123">
          <w:marLeft w:val="0"/>
          <w:marRight w:val="0"/>
          <w:marTop w:val="0"/>
          <w:marBottom w:val="0"/>
          <w:divBdr>
            <w:top w:val="none" w:sz="0" w:space="0" w:color="auto"/>
            <w:left w:val="none" w:sz="0" w:space="0" w:color="auto"/>
            <w:bottom w:val="none" w:sz="0" w:space="0" w:color="auto"/>
            <w:right w:val="none" w:sz="0" w:space="0" w:color="auto"/>
          </w:divBdr>
        </w:div>
        <w:div w:id="1269660156">
          <w:marLeft w:val="0"/>
          <w:marRight w:val="0"/>
          <w:marTop w:val="0"/>
          <w:marBottom w:val="0"/>
          <w:divBdr>
            <w:top w:val="none" w:sz="0" w:space="0" w:color="auto"/>
            <w:left w:val="none" w:sz="0" w:space="0" w:color="auto"/>
            <w:bottom w:val="none" w:sz="0" w:space="0" w:color="auto"/>
            <w:right w:val="none" w:sz="0" w:space="0" w:color="auto"/>
          </w:divBdr>
        </w:div>
        <w:div w:id="1961644883">
          <w:marLeft w:val="0"/>
          <w:marRight w:val="0"/>
          <w:marTop w:val="0"/>
          <w:marBottom w:val="0"/>
          <w:divBdr>
            <w:top w:val="none" w:sz="0" w:space="0" w:color="auto"/>
            <w:left w:val="none" w:sz="0" w:space="0" w:color="auto"/>
            <w:bottom w:val="none" w:sz="0" w:space="0" w:color="auto"/>
            <w:right w:val="none" w:sz="0" w:space="0" w:color="auto"/>
          </w:divBdr>
        </w:div>
        <w:div w:id="644899698">
          <w:marLeft w:val="0"/>
          <w:marRight w:val="0"/>
          <w:marTop w:val="0"/>
          <w:marBottom w:val="0"/>
          <w:divBdr>
            <w:top w:val="none" w:sz="0" w:space="0" w:color="auto"/>
            <w:left w:val="none" w:sz="0" w:space="0" w:color="auto"/>
            <w:bottom w:val="none" w:sz="0" w:space="0" w:color="auto"/>
            <w:right w:val="none" w:sz="0" w:space="0" w:color="auto"/>
          </w:divBdr>
        </w:div>
        <w:div w:id="709959654">
          <w:marLeft w:val="0"/>
          <w:marRight w:val="0"/>
          <w:marTop w:val="0"/>
          <w:marBottom w:val="0"/>
          <w:divBdr>
            <w:top w:val="none" w:sz="0" w:space="0" w:color="auto"/>
            <w:left w:val="none" w:sz="0" w:space="0" w:color="auto"/>
            <w:bottom w:val="none" w:sz="0" w:space="0" w:color="auto"/>
            <w:right w:val="none" w:sz="0" w:space="0" w:color="auto"/>
          </w:divBdr>
        </w:div>
        <w:div w:id="1418554260">
          <w:marLeft w:val="0"/>
          <w:marRight w:val="0"/>
          <w:marTop w:val="0"/>
          <w:marBottom w:val="0"/>
          <w:divBdr>
            <w:top w:val="none" w:sz="0" w:space="0" w:color="auto"/>
            <w:left w:val="none" w:sz="0" w:space="0" w:color="auto"/>
            <w:bottom w:val="none" w:sz="0" w:space="0" w:color="auto"/>
            <w:right w:val="none" w:sz="0" w:space="0" w:color="auto"/>
          </w:divBdr>
        </w:div>
      </w:divsChild>
    </w:div>
    <w:div w:id="1192036615">
      <w:bodyDiv w:val="1"/>
      <w:marLeft w:val="0"/>
      <w:marRight w:val="0"/>
      <w:marTop w:val="0"/>
      <w:marBottom w:val="0"/>
      <w:divBdr>
        <w:top w:val="none" w:sz="0" w:space="0" w:color="auto"/>
        <w:left w:val="none" w:sz="0" w:space="0" w:color="auto"/>
        <w:bottom w:val="none" w:sz="0" w:space="0" w:color="auto"/>
        <w:right w:val="none" w:sz="0" w:space="0" w:color="auto"/>
      </w:divBdr>
      <w:divsChild>
        <w:div w:id="154878630">
          <w:marLeft w:val="0"/>
          <w:marRight w:val="0"/>
          <w:marTop w:val="0"/>
          <w:marBottom w:val="0"/>
          <w:divBdr>
            <w:top w:val="none" w:sz="0" w:space="0" w:color="auto"/>
            <w:left w:val="none" w:sz="0" w:space="0" w:color="auto"/>
            <w:bottom w:val="none" w:sz="0" w:space="0" w:color="auto"/>
            <w:right w:val="none" w:sz="0" w:space="0" w:color="auto"/>
          </w:divBdr>
        </w:div>
        <w:div w:id="1960716719">
          <w:marLeft w:val="0"/>
          <w:marRight w:val="0"/>
          <w:marTop w:val="0"/>
          <w:marBottom w:val="0"/>
          <w:divBdr>
            <w:top w:val="none" w:sz="0" w:space="0" w:color="auto"/>
            <w:left w:val="none" w:sz="0" w:space="0" w:color="auto"/>
            <w:bottom w:val="none" w:sz="0" w:space="0" w:color="auto"/>
            <w:right w:val="none" w:sz="0" w:space="0" w:color="auto"/>
          </w:divBdr>
        </w:div>
        <w:div w:id="663242755">
          <w:marLeft w:val="0"/>
          <w:marRight w:val="0"/>
          <w:marTop w:val="0"/>
          <w:marBottom w:val="0"/>
          <w:divBdr>
            <w:top w:val="none" w:sz="0" w:space="0" w:color="auto"/>
            <w:left w:val="none" w:sz="0" w:space="0" w:color="auto"/>
            <w:bottom w:val="none" w:sz="0" w:space="0" w:color="auto"/>
            <w:right w:val="none" w:sz="0" w:space="0" w:color="auto"/>
          </w:divBdr>
        </w:div>
        <w:div w:id="1203329245">
          <w:marLeft w:val="0"/>
          <w:marRight w:val="0"/>
          <w:marTop w:val="0"/>
          <w:marBottom w:val="0"/>
          <w:divBdr>
            <w:top w:val="none" w:sz="0" w:space="0" w:color="auto"/>
            <w:left w:val="none" w:sz="0" w:space="0" w:color="auto"/>
            <w:bottom w:val="none" w:sz="0" w:space="0" w:color="auto"/>
            <w:right w:val="none" w:sz="0" w:space="0" w:color="auto"/>
          </w:divBdr>
        </w:div>
      </w:divsChild>
    </w:div>
    <w:div w:id="1218934627">
      <w:bodyDiv w:val="1"/>
      <w:marLeft w:val="0"/>
      <w:marRight w:val="0"/>
      <w:marTop w:val="0"/>
      <w:marBottom w:val="0"/>
      <w:divBdr>
        <w:top w:val="none" w:sz="0" w:space="0" w:color="auto"/>
        <w:left w:val="none" w:sz="0" w:space="0" w:color="auto"/>
        <w:bottom w:val="none" w:sz="0" w:space="0" w:color="auto"/>
        <w:right w:val="none" w:sz="0" w:space="0" w:color="auto"/>
      </w:divBdr>
      <w:divsChild>
        <w:div w:id="1177311052">
          <w:marLeft w:val="0"/>
          <w:marRight w:val="0"/>
          <w:marTop w:val="0"/>
          <w:marBottom w:val="0"/>
          <w:divBdr>
            <w:top w:val="none" w:sz="0" w:space="0" w:color="auto"/>
            <w:left w:val="none" w:sz="0" w:space="0" w:color="auto"/>
            <w:bottom w:val="none" w:sz="0" w:space="0" w:color="auto"/>
            <w:right w:val="none" w:sz="0" w:space="0" w:color="auto"/>
          </w:divBdr>
        </w:div>
        <w:div w:id="575941155">
          <w:marLeft w:val="0"/>
          <w:marRight w:val="0"/>
          <w:marTop w:val="0"/>
          <w:marBottom w:val="0"/>
          <w:divBdr>
            <w:top w:val="none" w:sz="0" w:space="0" w:color="auto"/>
            <w:left w:val="none" w:sz="0" w:space="0" w:color="auto"/>
            <w:bottom w:val="none" w:sz="0" w:space="0" w:color="auto"/>
            <w:right w:val="none" w:sz="0" w:space="0" w:color="auto"/>
          </w:divBdr>
        </w:div>
        <w:div w:id="307439943">
          <w:marLeft w:val="0"/>
          <w:marRight w:val="0"/>
          <w:marTop w:val="0"/>
          <w:marBottom w:val="0"/>
          <w:divBdr>
            <w:top w:val="none" w:sz="0" w:space="0" w:color="auto"/>
            <w:left w:val="none" w:sz="0" w:space="0" w:color="auto"/>
            <w:bottom w:val="none" w:sz="0" w:space="0" w:color="auto"/>
            <w:right w:val="none" w:sz="0" w:space="0" w:color="auto"/>
          </w:divBdr>
        </w:div>
        <w:div w:id="402072888">
          <w:marLeft w:val="0"/>
          <w:marRight w:val="0"/>
          <w:marTop w:val="0"/>
          <w:marBottom w:val="0"/>
          <w:divBdr>
            <w:top w:val="none" w:sz="0" w:space="0" w:color="auto"/>
            <w:left w:val="none" w:sz="0" w:space="0" w:color="auto"/>
            <w:bottom w:val="none" w:sz="0" w:space="0" w:color="auto"/>
            <w:right w:val="none" w:sz="0" w:space="0" w:color="auto"/>
          </w:divBdr>
        </w:div>
        <w:div w:id="1506167177">
          <w:marLeft w:val="0"/>
          <w:marRight w:val="0"/>
          <w:marTop w:val="0"/>
          <w:marBottom w:val="0"/>
          <w:divBdr>
            <w:top w:val="none" w:sz="0" w:space="0" w:color="auto"/>
            <w:left w:val="none" w:sz="0" w:space="0" w:color="auto"/>
            <w:bottom w:val="none" w:sz="0" w:space="0" w:color="auto"/>
            <w:right w:val="none" w:sz="0" w:space="0" w:color="auto"/>
          </w:divBdr>
        </w:div>
        <w:div w:id="1023432287">
          <w:marLeft w:val="0"/>
          <w:marRight w:val="0"/>
          <w:marTop w:val="0"/>
          <w:marBottom w:val="0"/>
          <w:divBdr>
            <w:top w:val="none" w:sz="0" w:space="0" w:color="auto"/>
            <w:left w:val="none" w:sz="0" w:space="0" w:color="auto"/>
            <w:bottom w:val="none" w:sz="0" w:space="0" w:color="auto"/>
            <w:right w:val="none" w:sz="0" w:space="0" w:color="auto"/>
          </w:divBdr>
        </w:div>
        <w:div w:id="324405398">
          <w:marLeft w:val="0"/>
          <w:marRight w:val="0"/>
          <w:marTop w:val="0"/>
          <w:marBottom w:val="0"/>
          <w:divBdr>
            <w:top w:val="none" w:sz="0" w:space="0" w:color="auto"/>
            <w:left w:val="none" w:sz="0" w:space="0" w:color="auto"/>
            <w:bottom w:val="none" w:sz="0" w:space="0" w:color="auto"/>
            <w:right w:val="none" w:sz="0" w:space="0" w:color="auto"/>
          </w:divBdr>
        </w:div>
        <w:div w:id="1522091765">
          <w:marLeft w:val="0"/>
          <w:marRight w:val="0"/>
          <w:marTop w:val="0"/>
          <w:marBottom w:val="0"/>
          <w:divBdr>
            <w:top w:val="none" w:sz="0" w:space="0" w:color="auto"/>
            <w:left w:val="none" w:sz="0" w:space="0" w:color="auto"/>
            <w:bottom w:val="none" w:sz="0" w:space="0" w:color="auto"/>
            <w:right w:val="none" w:sz="0" w:space="0" w:color="auto"/>
          </w:divBdr>
        </w:div>
      </w:divsChild>
    </w:div>
    <w:div w:id="1259018891">
      <w:bodyDiv w:val="1"/>
      <w:marLeft w:val="0"/>
      <w:marRight w:val="0"/>
      <w:marTop w:val="0"/>
      <w:marBottom w:val="0"/>
      <w:divBdr>
        <w:top w:val="none" w:sz="0" w:space="0" w:color="auto"/>
        <w:left w:val="none" w:sz="0" w:space="0" w:color="auto"/>
        <w:bottom w:val="none" w:sz="0" w:space="0" w:color="auto"/>
        <w:right w:val="none" w:sz="0" w:space="0" w:color="auto"/>
      </w:divBdr>
      <w:divsChild>
        <w:div w:id="2076272429">
          <w:marLeft w:val="0"/>
          <w:marRight w:val="0"/>
          <w:marTop w:val="0"/>
          <w:marBottom w:val="0"/>
          <w:divBdr>
            <w:top w:val="none" w:sz="0" w:space="0" w:color="auto"/>
            <w:left w:val="none" w:sz="0" w:space="0" w:color="auto"/>
            <w:bottom w:val="none" w:sz="0" w:space="0" w:color="auto"/>
            <w:right w:val="none" w:sz="0" w:space="0" w:color="auto"/>
          </w:divBdr>
        </w:div>
        <w:div w:id="1307274459">
          <w:marLeft w:val="0"/>
          <w:marRight w:val="0"/>
          <w:marTop w:val="0"/>
          <w:marBottom w:val="0"/>
          <w:divBdr>
            <w:top w:val="none" w:sz="0" w:space="0" w:color="auto"/>
            <w:left w:val="none" w:sz="0" w:space="0" w:color="auto"/>
            <w:bottom w:val="none" w:sz="0" w:space="0" w:color="auto"/>
            <w:right w:val="none" w:sz="0" w:space="0" w:color="auto"/>
          </w:divBdr>
        </w:div>
        <w:div w:id="750851746">
          <w:marLeft w:val="0"/>
          <w:marRight w:val="0"/>
          <w:marTop w:val="0"/>
          <w:marBottom w:val="0"/>
          <w:divBdr>
            <w:top w:val="none" w:sz="0" w:space="0" w:color="auto"/>
            <w:left w:val="none" w:sz="0" w:space="0" w:color="auto"/>
            <w:bottom w:val="none" w:sz="0" w:space="0" w:color="auto"/>
            <w:right w:val="none" w:sz="0" w:space="0" w:color="auto"/>
          </w:divBdr>
        </w:div>
      </w:divsChild>
    </w:div>
    <w:div w:id="1337927151">
      <w:bodyDiv w:val="1"/>
      <w:marLeft w:val="0"/>
      <w:marRight w:val="0"/>
      <w:marTop w:val="0"/>
      <w:marBottom w:val="0"/>
      <w:divBdr>
        <w:top w:val="none" w:sz="0" w:space="0" w:color="auto"/>
        <w:left w:val="none" w:sz="0" w:space="0" w:color="auto"/>
        <w:bottom w:val="none" w:sz="0" w:space="0" w:color="auto"/>
        <w:right w:val="none" w:sz="0" w:space="0" w:color="auto"/>
      </w:divBdr>
      <w:divsChild>
        <w:div w:id="608665011">
          <w:marLeft w:val="0"/>
          <w:marRight w:val="0"/>
          <w:marTop w:val="0"/>
          <w:marBottom w:val="0"/>
          <w:divBdr>
            <w:top w:val="none" w:sz="0" w:space="0" w:color="auto"/>
            <w:left w:val="none" w:sz="0" w:space="0" w:color="auto"/>
            <w:bottom w:val="none" w:sz="0" w:space="0" w:color="auto"/>
            <w:right w:val="none" w:sz="0" w:space="0" w:color="auto"/>
          </w:divBdr>
        </w:div>
        <w:div w:id="1678465166">
          <w:marLeft w:val="0"/>
          <w:marRight w:val="0"/>
          <w:marTop w:val="0"/>
          <w:marBottom w:val="0"/>
          <w:divBdr>
            <w:top w:val="none" w:sz="0" w:space="0" w:color="auto"/>
            <w:left w:val="none" w:sz="0" w:space="0" w:color="auto"/>
            <w:bottom w:val="none" w:sz="0" w:space="0" w:color="auto"/>
            <w:right w:val="none" w:sz="0" w:space="0" w:color="auto"/>
          </w:divBdr>
        </w:div>
        <w:div w:id="1358114348">
          <w:marLeft w:val="0"/>
          <w:marRight w:val="0"/>
          <w:marTop w:val="0"/>
          <w:marBottom w:val="0"/>
          <w:divBdr>
            <w:top w:val="none" w:sz="0" w:space="0" w:color="auto"/>
            <w:left w:val="none" w:sz="0" w:space="0" w:color="auto"/>
            <w:bottom w:val="none" w:sz="0" w:space="0" w:color="auto"/>
            <w:right w:val="none" w:sz="0" w:space="0" w:color="auto"/>
          </w:divBdr>
        </w:div>
        <w:div w:id="1658192561">
          <w:marLeft w:val="0"/>
          <w:marRight w:val="0"/>
          <w:marTop w:val="0"/>
          <w:marBottom w:val="0"/>
          <w:divBdr>
            <w:top w:val="none" w:sz="0" w:space="0" w:color="auto"/>
            <w:left w:val="none" w:sz="0" w:space="0" w:color="auto"/>
            <w:bottom w:val="none" w:sz="0" w:space="0" w:color="auto"/>
            <w:right w:val="none" w:sz="0" w:space="0" w:color="auto"/>
          </w:divBdr>
        </w:div>
      </w:divsChild>
    </w:div>
    <w:div w:id="1462727916">
      <w:bodyDiv w:val="1"/>
      <w:marLeft w:val="0"/>
      <w:marRight w:val="0"/>
      <w:marTop w:val="0"/>
      <w:marBottom w:val="0"/>
      <w:divBdr>
        <w:top w:val="none" w:sz="0" w:space="0" w:color="auto"/>
        <w:left w:val="none" w:sz="0" w:space="0" w:color="auto"/>
        <w:bottom w:val="none" w:sz="0" w:space="0" w:color="auto"/>
        <w:right w:val="none" w:sz="0" w:space="0" w:color="auto"/>
      </w:divBdr>
      <w:divsChild>
        <w:div w:id="2129926298">
          <w:marLeft w:val="0"/>
          <w:marRight w:val="0"/>
          <w:marTop w:val="0"/>
          <w:marBottom w:val="0"/>
          <w:divBdr>
            <w:top w:val="none" w:sz="0" w:space="0" w:color="auto"/>
            <w:left w:val="none" w:sz="0" w:space="0" w:color="auto"/>
            <w:bottom w:val="none" w:sz="0" w:space="0" w:color="auto"/>
            <w:right w:val="none" w:sz="0" w:space="0" w:color="auto"/>
          </w:divBdr>
        </w:div>
        <w:div w:id="1796439972">
          <w:marLeft w:val="0"/>
          <w:marRight w:val="0"/>
          <w:marTop w:val="0"/>
          <w:marBottom w:val="0"/>
          <w:divBdr>
            <w:top w:val="none" w:sz="0" w:space="0" w:color="auto"/>
            <w:left w:val="none" w:sz="0" w:space="0" w:color="auto"/>
            <w:bottom w:val="none" w:sz="0" w:space="0" w:color="auto"/>
            <w:right w:val="none" w:sz="0" w:space="0" w:color="auto"/>
          </w:divBdr>
        </w:div>
        <w:div w:id="1474519955">
          <w:marLeft w:val="0"/>
          <w:marRight w:val="0"/>
          <w:marTop w:val="0"/>
          <w:marBottom w:val="0"/>
          <w:divBdr>
            <w:top w:val="none" w:sz="0" w:space="0" w:color="auto"/>
            <w:left w:val="none" w:sz="0" w:space="0" w:color="auto"/>
            <w:bottom w:val="none" w:sz="0" w:space="0" w:color="auto"/>
            <w:right w:val="none" w:sz="0" w:space="0" w:color="auto"/>
          </w:divBdr>
        </w:div>
        <w:div w:id="891233545">
          <w:marLeft w:val="0"/>
          <w:marRight w:val="0"/>
          <w:marTop w:val="0"/>
          <w:marBottom w:val="0"/>
          <w:divBdr>
            <w:top w:val="none" w:sz="0" w:space="0" w:color="auto"/>
            <w:left w:val="none" w:sz="0" w:space="0" w:color="auto"/>
            <w:bottom w:val="none" w:sz="0" w:space="0" w:color="auto"/>
            <w:right w:val="none" w:sz="0" w:space="0" w:color="auto"/>
          </w:divBdr>
        </w:div>
        <w:div w:id="1639257709">
          <w:marLeft w:val="0"/>
          <w:marRight w:val="0"/>
          <w:marTop w:val="0"/>
          <w:marBottom w:val="0"/>
          <w:divBdr>
            <w:top w:val="none" w:sz="0" w:space="0" w:color="auto"/>
            <w:left w:val="none" w:sz="0" w:space="0" w:color="auto"/>
            <w:bottom w:val="none" w:sz="0" w:space="0" w:color="auto"/>
            <w:right w:val="none" w:sz="0" w:space="0" w:color="auto"/>
          </w:divBdr>
        </w:div>
        <w:div w:id="1634867403">
          <w:marLeft w:val="0"/>
          <w:marRight w:val="0"/>
          <w:marTop w:val="0"/>
          <w:marBottom w:val="0"/>
          <w:divBdr>
            <w:top w:val="none" w:sz="0" w:space="0" w:color="auto"/>
            <w:left w:val="none" w:sz="0" w:space="0" w:color="auto"/>
            <w:bottom w:val="none" w:sz="0" w:space="0" w:color="auto"/>
            <w:right w:val="none" w:sz="0" w:space="0" w:color="auto"/>
          </w:divBdr>
        </w:div>
        <w:div w:id="1151755137">
          <w:marLeft w:val="0"/>
          <w:marRight w:val="0"/>
          <w:marTop w:val="0"/>
          <w:marBottom w:val="0"/>
          <w:divBdr>
            <w:top w:val="none" w:sz="0" w:space="0" w:color="auto"/>
            <w:left w:val="none" w:sz="0" w:space="0" w:color="auto"/>
            <w:bottom w:val="none" w:sz="0" w:space="0" w:color="auto"/>
            <w:right w:val="none" w:sz="0" w:space="0" w:color="auto"/>
          </w:divBdr>
        </w:div>
        <w:div w:id="1791388562">
          <w:marLeft w:val="0"/>
          <w:marRight w:val="0"/>
          <w:marTop w:val="0"/>
          <w:marBottom w:val="0"/>
          <w:divBdr>
            <w:top w:val="none" w:sz="0" w:space="0" w:color="auto"/>
            <w:left w:val="none" w:sz="0" w:space="0" w:color="auto"/>
            <w:bottom w:val="none" w:sz="0" w:space="0" w:color="auto"/>
            <w:right w:val="none" w:sz="0" w:space="0" w:color="auto"/>
          </w:divBdr>
        </w:div>
      </w:divsChild>
    </w:div>
    <w:div w:id="1742369521">
      <w:bodyDiv w:val="1"/>
      <w:marLeft w:val="0"/>
      <w:marRight w:val="0"/>
      <w:marTop w:val="0"/>
      <w:marBottom w:val="0"/>
      <w:divBdr>
        <w:top w:val="none" w:sz="0" w:space="0" w:color="auto"/>
        <w:left w:val="none" w:sz="0" w:space="0" w:color="auto"/>
        <w:bottom w:val="none" w:sz="0" w:space="0" w:color="auto"/>
        <w:right w:val="none" w:sz="0" w:space="0" w:color="auto"/>
      </w:divBdr>
      <w:divsChild>
        <w:div w:id="1661618108">
          <w:marLeft w:val="0"/>
          <w:marRight w:val="0"/>
          <w:marTop w:val="0"/>
          <w:marBottom w:val="0"/>
          <w:divBdr>
            <w:top w:val="none" w:sz="0" w:space="0" w:color="auto"/>
            <w:left w:val="none" w:sz="0" w:space="0" w:color="auto"/>
            <w:bottom w:val="none" w:sz="0" w:space="0" w:color="auto"/>
            <w:right w:val="none" w:sz="0" w:space="0" w:color="auto"/>
          </w:divBdr>
        </w:div>
        <w:div w:id="488594862">
          <w:marLeft w:val="0"/>
          <w:marRight w:val="0"/>
          <w:marTop w:val="0"/>
          <w:marBottom w:val="0"/>
          <w:divBdr>
            <w:top w:val="none" w:sz="0" w:space="0" w:color="auto"/>
            <w:left w:val="none" w:sz="0" w:space="0" w:color="auto"/>
            <w:bottom w:val="none" w:sz="0" w:space="0" w:color="auto"/>
            <w:right w:val="none" w:sz="0" w:space="0" w:color="auto"/>
          </w:divBdr>
        </w:div>
        <w:div w:id="2017875452">
          <w:marLeft w:val="0"/>
          <w:marRight w:val="0"/>
          <w:marTop w:val="0"/>
          <w:marBottom w:val="0"/>
          <w:divBdr>
            <w:top w:val="none" w:sz="0" w:space="0" w:color="auto"/>
            <w:left w:val="none" w:sz="0" w:space="0" w:color="auto"/>
            <w:bottom w:val="none" w:sz="0" w:space="0" w:color="auto"/>
            <w:right w:val="none" w:sz="0" w:space="0" w:color="auto"/>
          </w:divBdr>
        </w:div>
        <w:div w:id="1239249637">
          <w:marLeft w:val="0"/>
          <w:marRight w:val="0"/>
          <w:marTop w:val="0"/>
          <w:marBottom w:val="0"/>
          <w:divBdr>
            <w:top w:val="none" w:sz="0" w:space="0" w:color="auto"/>
            <w:left w:val="none" w:sz="0" w:space="0" w:color="auto"/>
            <w:bottom w:val="none" w:sz="0" w:space="0" w:color="auto"/>
            <w:right w:val="none" w:sz="0" w:space="0" w:color="auto"/>
          </w:divBdr>
        </w:div>
        <w:div w:id="1660844779">
          <w:marLeft w:val="0"/>
          <w:marRight w:val="0"/>
          <w:marTop w:val="0"/>
          <w:marBottom w:val="0"/>
          <w:divBdr>
            <w:top w:val="none" w:sz="0" w:space="0" w:color="auto"/>
            <w:left w:val="none" w:sz="0" w:space="0" w:color="auto"/>
            <w:bottom w:val="none" w:sz="0" w:space="0" w:color="auto"/>
            <w:right w:val="none" w:sz="0" w:space="0" w:color="auto"/>
          </w:divBdr>
        </w:div>
        <w:div w:id="806164482">
          <w:marLeft w:val="0"/>
          <w:marRight w:val="0"/>
          <w:marTop w:val="0"/>
          <w:marBottom w:val="0"/>
          <w:divBdr>
            <w:top w:val="none" w:sz="0" w:space="0" w:color="auto"/>
            <w:left w:val="none" w:sz="0" w:space="0" w:color="auto"/>
            <w:bottom w:val="none" w:sz="0" w:space="0" w:color="auto"/>
            <w:right w:val="none" w:sz="0" w:space="0" w:color="auto"/>
          </w:divBdr>
        </w:div>
        <w:div w:id="545680951">
          <w:marLeft w:val="0"/>
          <w:marRight w:val="0"/>
          <w:marTop w:val="0"/>
          <w:marBottom w:val="0"/>
          <w:divBdr>
            <w:top w:val="none" w:sz="0" w:space="0" w:color="auto"/>
            <w:left w:val="none" w:sz="0" w:space="0" w:color="auto"/>
            <w:bottom w:val="none" w:sz="0" w:space="0" w:color="auto"/>
            <w:right w:val="none" w:sz="0" w:space="0" w:color="auto"/>
          </w:divBdr>
        </w:div>
        <w:div w:id="1455369256">
          <w:marLeft w:val="0"/>
          <w:marRight w:val="0"/>
          <w:marTop w:val="0"/>
          <w:marBottom w:val="0"/>
          <w:divBdr>
            <w:top w:val="none" w:sz="0" w:space="0" w:color="auto"/>
            <w:left w:val="none" w:sz="0" w:space="0" w:color="auto"/>
            <w:bottom w:val="none" w:sz="0" w:space="0" w:color="auto"/>
            <w:right w:val="none" w:sz="0" w:space="0" w:color="auto"/>
          </w:divBdr>
        </w:div>
        <w:div w:id="246422116">
          <w:marLeft w:val="0"/>
          <w:marRight w:val="0"/>
          <w:marTop w:val="0"/>
          <w:marBottom w:val="0"/>
          <w:divBdr>
            <w:top w:val="none" w:sz="0" w:space="0" w:color="auto"/>
            <w:left w:val="none" w:sz="0" w:space="0" w:color="auto"/>
            <w:bottom w:val="none" w:sz="0" w:space="0" w:color="auto"/>
            <w:right w:val="none" w:sz="0" w:space="0" w:color="auto"/>
          </w:divBdr>
        </w:div>
        <w:div w:id="2109503959">
          <w:marLeft w:val="0"/>
          <w:marRight w:val="0"/>
          <w:marTop w:val="0"/>
          <w:marBottom w:val="0"/>
          <w:divBdr>
            <w:top w:val="none" w:sz="0" w:space="0" w:color="auto"/>
            <w:left w:val="none" w:sz="0" w:space="0" w:color="auto"/>
            <w:bottom w:val="none" w:sz="0" w:space="0" w:color="auto"/>
            <w:right w:val="none" w:sz="0" w:space="0" w:color="auto"/>
          </w:divBdr>
        </w:div>
        <w:div w:id="1450855244">
          <w:marLeft w:val="0"/>
          <w:marRight w:val="0"/>
          <w:marTop w:val="0"/>
          <w:marBottom w:val="0"/>
          <w:divBdr>
            <w:top w:val="none" w:sz="0" w:space="0" w:color="auto"/>
            <w:left w:val="none" w:sz="0" w:space="0" w:color="auto"/>
            <w:bottom w:val="none" w:sz="0" w:space="0" w:color="auto"/>
            <w:right w:val="none" w:sz="0" w:space="0" w:color="auto"/>
          </w:divBdr>
        </w:div>
        <w:div w:id="859469952">
          <w:marLeft w:val="0"/>
          <w:marRight w:val="0"/>
          <w:marTop w:val="0"/>
          <w:marBottom w:val="0"/>
          <w:divBdr>
            <w:top w:val="none" w:sz="0" w:space="0" w:color="auto"/>
            <w:left w:val="none" w:sz="0" w:space="0" w:color="auto"/>
            <w:bottom w:val="none" w:sz="0" w:space="0" w:color="auto"/>
            <w:right w:val="none" w:sz="0" w:space="0" w:color="auto"/>
          </w:divBdr>
        </w:div>
        <w:div w:id="2080395815">
          <w:marLeft w:val="0"/>
          <w:marRight w:val="0"/>
          <w:marTop w:val="0"/>
          <w:marBottom w:val="0"/>
          <w:divBdr>
            <w:top w:val="none" w:sz="0" w:space="0" w:color="auto"/>
            <w:left w:val="none" w:sz="0" w:space="0" w:color="auto"/>
            <w:bottom w:val="none" w:sz="0" w:space="0" w:color="auto"/>
            <w:right w:val="none" w:sz="0" w:space="0" w:color="auto"/>
          </w:divBdr>
        </w:div>
        <w:div w:id="1242252728">
          <w:marLeft w:val="0"/>
          <w:marRight w:val="0"/>
          <w:marTop w:val="0"/>
          <w:marBottom w:val="0"/>
          <w:divBdr>
            <w:top w:val="none" w:sz="0" w:space="0" w:color="auto"/>
            <w:left w:val="none" w:sz="0" w:space="0" w:color="auto"/>
            <w:bottom w:val="none" w:sz="0" w:space="0" w:color="auto"/>
            <w:right w:val="none" w:sz="0" w:space="0" w:color="auto"/>
          </w:divBdr>
        </w:div>
        <w:div w:id="804394855">
          <w:marLeft w:val="0"/>
          <w:marRight w:val="0"/>
          <w:marTop w:val="0"/>
          <w:marBottom w:val="0"/>
          <w:divBdr>
            <w:top w:val="none" w:sz="0" w:space="0" w:color="auto"/>
            <w:left w:val="none" w:sz="0" w:space="0" w:color="auto"/>
            <w:bottom w:val="none" w:sz="0" w:space="0" w:color="auto"/>
            <w:right w:val="none" w:sz="0" w:space="0" w:color="auto"/>
          </w:divBdr>
        </w:div>
        <w:div w:id="1742630601">
          <w:marLeft w:val="0"/>
          <w:marRight w:val="0"/>
          <w:marTop w:val="0"/>
          <w:marBottom w:val="0"/>
          <w:divBdr>
            <w:top w:val="none" w:sz="0" w:space="0" w:color="auto"/>
            <w:left w:val="none" w:sz="0" w:space="0" w:color="auto"/>
            <w:bottom w:val="none" w:sz="0" w:space="0" w:color="auto"/>
            <w:right w:val="none" w:sz="0" w:space="0" w:color="auto"/>
          </w:divBdr>
        </w:div>
        <w:div w:id="1275089742">
          <w:marLeft w:val="0"/>
          <w:marRight w:val="0"/>
          <w:marTop w:val="0"/>
          <w:marBottom w:val="0"/>
          <w:divBdr>
            <w:top w:val="none" w:sz="0" w:space="0" w:color="auto"/>
            <w:left w:val="none" w:sz="0" w:space="0" w:color="auto"/>
            <w:bottom w:val="none" w:sz="0" w:space="0" w:color="auto"/>
            <w:right w:val="none" w:sz="0" w:space="0" w:color="auto"/>
          </w:divBdr>
        </w:div>
      </w:divsChild>
    </w:div>
    <w:div w:id="1866210183">
      <w:bodyDiv w:val="1"/>
      <w:marLeft w:val="0"/>
      <w:marRight w:val="0"/>
      <w:marTop w:val="0"/>
      <w:marBottom w:val="0"/>
      <w:divBdr>
        <w:top w:val="none" w:sz="0" w:space="0" w:color="auto"/>
        <w:left w:val="none" w:sz="0" w:space="0" w:color="auto"/>
        <w:bottom w:val="none" w:sz="0" w:space="0" w:color="auto"/>
        <w:right w:val="none" w:sz="0" w:space="0" w:color="auto"/>
      </w:divBdr>
      <w:divsChild>
        <w:div w:id="1121070869">
          <w:marLeft w:val="0"/>
          <w:marRight w:val="0"/>
          <w:marTop w:val="0"/>
          <w:marBottom w:val="0"/>
          <w:divBdr>
            <w:top w:val="none" w:sz="0" w:space="0" w:color="auto"/>
            <w:left w:val="none" w:sz="0" w:space="0" w:color="auto"/>
            <w:bottom w:val="none" w:sz="0" w:space="0" w:color="auto"/>
            <w:right w:val="none" w:sz="0" w:space="0" w:color="auto"/>
          </w:divBdr>
        </w:div>
        <w:div w:id="1026712292">
          <w:marLeft w:val="0"/>
          <w:marRight w:val="0"/>
          <w:marTop w:val="0"/>
          <w:marBottom w:val="0"/>
          <w:divBdr>
            <w:top w:val="none" w:sz="0" w:space="0" w:color="auto"/>
            <w:left w:val="none" w:sz="0" w:space="0" w:color="auto"/>
            <w:bottom w:val="none" w:sz="0" w:space="0" w:color="auto"/>
            <w:right w:val="none" w:sz="0" w:space="0" w:color="auto"/>
          </w:divBdr>
        </w:div>
        <w:div w:id="1912151509">
          <w:marLeft w:val="0"/>
          <w:marRight w:val="0"/>
          <w:marTop w:val="0"/>
          <w:marBottom w:val="0"/>
          <w:divBdr>
            <w:top w:val="none" w:sz="0" w:space="0" w:color="auto"/>
            <w:left w:val="none" w:sz="0" w:space="0" w:color="auto"/>
            <w:bottom w:val="none" w:sz="0" w:space="0" w:color="auto"/>
            <w:right w:val="none" w:sz="0" w:space="0" w:color="auto"/>
          </w:divBdr>
        </w:div>
        <w:div w:id="2003004575">
          <w:marLeft w:val="0"/>
          <w:marRight w:val="0"/>
          <w:marTop w:val="0"/>
          <w:marBottom w:val="0"/>
          <w:divBdr>
            <w:top w:val="none" w:sz="0" w:space="0" w:color="auto"/>
            <w:left w:val="none" w:sz="0" w:space="0" w:color="auto"/>
            <w:bottom w:val="none" w:sz="0" w:space="0" w:color="auto"/>
            <w:right w:val="none" w:sz="0" w:space="0" w:color="auto"/>
          </w:divBdr>
        </w:div>
        <w:div w:id="851721462">
          <w:marLeft w:val="0"/>
          <w:marRight w:val="0"/>
          <w:marTop w:val="0"/>
          <w:marBottom w:val="0"/>
          <w:divBdr>
            <w:top w:val="none" w:sz="0" w:space="0" w:color="auto"/>
            <w:left w:val="none" w:sz="0" w:space="0" w:color="auto"/>
            <w:bottom w:val="none" w:sz="0" w:space="0" w:color="auto"/>
            <w:right w:val="none" w:sz="0" w:space="0" w:color="auto"/>
          </w:divBdr>
        </w:div>
        <w:div w:id="1067457283">
          <w:marLeft w:val="0"/>
          <w:marRight w:val="0"/>
          <w:marTop w:val="0"/>
          <w:marBottom w:val="0"/>
          <w:divBdr>
            <w:top w:val="none" w:sz="0" w:space="0" w:color="auto"/>
            <w:left w:val="none" w:sz="0" w:space="0" w:color="auto"/>
            <w:bottom w:val="none" w:sz="0" w:space="0" w:color="auto"/>
            <w:right w:val="none" w:sz="0" w:space="0" w:color="auto"/>
          </w:divBdr>
        </w:div>
        <w:div w:id="1219511259">
          <w:marLeft w:val="0"/>
          <w:marRight w:val="0"/>
          <w:marTop w:val="0"/>
          <w:marBottom w:val="0"/>
          <w:divBdr>
            <w:top w:val="none" w:sz="0" w:space="0" w:color="auto"/>
            <w:left w:val="none" w:sz="0" w:space="0" w:color="auto"/>
            <w:bottom w:val="none" w:sz="0" w:space="0" w:color="auto"/>
            <w:right w:val="none" w:sz="0" w:space="0" w:color="auto"/>
          </w:divBdr>
        </w:div>
        <w:div w:id="1018849552">
          <w:marLeft w:val="0"/>
          <w:marRight w:val="0"/>
          <w:marTop w:val="0"/>
          <w:marBottom w:val="0"/>
          <w:divBdr>
            <w:top w:val="none" w:sz="0" w:space="0" w:color="auto"/>
            <w:left w:val="none" w:sz="0" w:space="0" w:color="auto"/>
            <w:bottom w:val="none" w:sz="0" w:space="0" w:color="auto"/>
            <w:right w:val="none" w:sz="0" w:space="0" w:color="auto"/>
          </w:divBdr>
        </w:div>
        <w:div w:id="887496769">
          <w:marLeft w:val="0"/>
          <w:marRight w:val="0"/>
          <w:marTop w:val="0"/>
          <w:marBottom w:val="0"/>
          <w:divBdr>
            <w:top w:val="none" w:sz="0" w:space="0" w:color="auto"/>
            <w:left w:val="none" w:sz="0" w:space="0" w:color="auto"/>
            <w:bottom w:val="none" w:sz="0" w:space="0" w:color="auto"/>
            <w:right w:val="none" w:sz="0" w:space="0" w:color="auto"/>
          </w:divBdr>
        </w:div>
        <w:div w:id="1546913026">
          <w:marLeft w:val="0"/>
          <w:marRight w:val="0"/>
          <w:marTop w:val="0"/>
          <w:marBottom w:val="0"/>
          <w:divBdr>
            <w:top w:val="none" w:sz="0" w:space="0" w:color="auto"/>
            <w:left w:val="none" w:sz="0" w:space="0" w:color="auto"/>
            <w:bottom w:val="none" w:sz="0" w:space="0" w:color="auto"/>
            <w:right w:val="none" w:sz="0" w:space="0" w:color="auto"/>
          </w:divBdr>
        </w:div>
        <w:div w:id="657928879">
          <w:marLeft w:val="0"/>
          <w:marRight w:val="0"/>
          <w:marTop w:val="0"/>
          <w:marBottom w:val="0"/>
          <w:divBdr>
            <w:top w:val="none" w:sz="0" w:space="0" w:color="auto"/>
            <w:left w:val="none" w:sz="0" w:space="0" w:color="auto"/>
            <w:bottom w:val="none" w:sz="0" w:space="0" w:color="auto"/>
            <w:right w:val="none" w:sz="0" w:space="0" w:color="auto"/>
          </w:divBdr>
        </w:div>
        <w:div w:id="2101100475">
          <w:marLeft w:val="0"/>
          <w:marRight w:val="0"/>
          <w:marTop w:val="0"/>
          <w:marBottom w:val="0"/>
          <w:divBdr>
            <w:top w:val="none" w:sz="0" w:space="0" w:color="auto"/>
            <w:left w:val="none" w:sz="0" w:space="0" w:color="auto"/>
            <w:bottom w:val="none" w:sz="0" w:space="0" w:color="auto"/>
            <w:right w:val="none" w:sz="0" w:space="0" w:color="auto"/>
          </w:divBdr>
        </w:div>
        <w:div w:id="329411842">
          <w:marLeft w:val="0"/>
          <w:marRight w:val="0"/>
          <w:marTop w:val="0"/>
          <w:marBottom w:val="0"/>
          <w:divBdr>
            <w:top w:val="none" w:sz="0" w:space="0" w:color="auto"/>
            <w:left w:val="none" w:sz="0" w:space="0" w:color="auto"/>
            <w:bottom w:val="none" w:sz="0" w:space="0" w:color="auto"/>
            <w:right w:val="none" w:sz="0" w:space="0" w:color="auto"/>
          </w:divBdr>
        </w:div>
        <w:div w:id="271210914">
          <w:marLeft w:val="0"/>
          <w:marRight w:val="0"/>
          <w:marTop w:val="0"/>
          <w:marBottom w:val="0"/>
          <w:divBdr>
            <w:top w:val="none" w:sz="0" w:space="0" w:color="auto"/>
            <w:left w:val="none" w:sz="0" w:space="0" w:color="auto"/>
            <w:bottom w:val="none" w:sz="0" w:space="0" w:color="auto"/>
            <w:right w:val="none" w:sz="0" w:space="0" w:color="auto"/>
          </w:divBdr>
        </w:div>
        <w:div w:id="810633885">
          <w:marLeft w:val="0"/>
          <w:marRight w:val="0"/>
          <w:marTop w:val="0"/>
          <w:marBottom w:val="0"/>
          <w:divBdr>
            <w:top w:val="none" w:sz="0" w:space="0" w:color="auto"/>
            <w:left w:val="none" w:sz="0" w:space="0" w:color="auto"/>
            <w:bottom w:val="none" w:sz="0" w:space="0" w:color="auto"/>
            <w:right w:val="none" w:sz="0" w:space="0" w:color="auto"/>
          </w:divBdr>
        </w:div>
        <w:div w:id="68551198">
          <w:marLeft w:val="0"/>
          <w:marRight w:val="0"/>
          <w:marTop w:val="0"/>
          <w:marBottom w:val="0"/>
          <w:divBdr>
            <w:top w:val="none" w:sz="0" w:space="0" w:color="auto"/>
            <w:left w:val="none" w:sz="0" w:space="0" w:color="auto"/>
            <w:bottom w:val="none" w:sz="0" w:space="0" w:color="auto"/>
            <w:right w:val="none" w:sz="0" w:space="0" w:color="auto"/>
          </w:divBdr>
        </w:div>
        <w:div w:id="912785694">
          <w:marLeft w:val="0"/>
          <w:marRight w:val="0"/>
          <w:marTop w:val="0"/>
          <w:marBottom w:val="0"/>
          <w:divBdr>
            <w:top w:val="none" w:sz="0" w:space="0" w:color="auto"/>
            <w:left w:val="none" w:sz="0" w:space="0" w:color="auto"/>
            <w:bottom w:val="none" w:sz="0" w:space="0" w:color="auto"/>
            <w:right w:val="none" w:sz="0" w:space="0" w:color="auto"/>
          </w:divBdr>
        </w:div>
        <w:div w:id="1466662293">
          <w:marLeft w:val="0"/>
          <w:marRight w:val="0"/>
          <w:marTop w:val="0"/>
          <w:marBottom w:val="0"/>
          <w:divBdr>
            <w:top w:val="none" w:sz="0" w:space="0" w:color="auto"/>
            <w:left w:val="none" w:sz="0" w:space="0" w:color="auto"/>
            <w:bottom w:val="none" w:sz="0" w:space="0" w:color="auto"/>
            <w:right w:val="none" w:sz="0" w:space="0" w:color="auto"/>
          </w:divBdr>
        </w:div>
        <w:div w:id="1819105778">
          <w:marLeft w:val="0"/>
          <w:marRight w:val="0"/>
          <w:marTop w:val="0"/>
          <w:marBottom w:val="0"/>
          <w:divBdr>
            <w:top w:val="none" w:sz="0" w:space="0" w:color="auto"/>
            <w:left w:val="none" w:sz="0" w:space="0" w:color="auto"/>
            <w:bottom w:val="none" w:sz="0" w:space="0" w:color="auto"/>
            <w:right w:val="none" w:sz="0" w:space="0" w:color="auto"/>
          </w:divBdr>
        </w:div>
        <w:div w:id="786049622">
          <w:marLeft w:val="0"/>
          <w:marRight w:val="0"/>
          <w:marTop w:val="0"/>
          <w:marBottom w:val="0"/>
          <w:divBdr>
            <w:top w:val="none" w:sz="0" w:space="0" w:color="auto"/>
            <w:left w:val="none" w:sz="0" w:space="0" w:color="auto"/>
            <w:bottom w:val="none" w:sz="0" w:space="0" w:color="auto"/>
            <w:right w:val="none" w:sz="0" w:space="0" w:color="auto"/>
          </w:divBdr>
        </w:div>
        <w:div w:id="671374240">
          <w:marLeft w:val="0"/>
          <w:marRight w:val="0"/>
          <w:marTop w:val="0"/>
          <w:marBottom w:val="0"/>
          <w:divBdr>
            <w:top w:val="none" w:sz="0" w:space="0" w:color="auto"/>
            <w:left w:val="none" w:sz="0" w:space="0" w:color="auto"/>
            <w:bottom w:val="none" w:sz="0" w:space="0" w:color="auto"/>
            <w:right w:val="none" w:sz="0" w:space="0" w:color="auto"/>
          </w:divBdr>
        </w:div>
        <w:div w:id="943877443">
          <w:marLeft w:val="0"/>
          <w:marRight w:val="0"/>
          <w:marTop w:val="0"/>
          <w:marBottom w:val="0"/>
          <w:divBdr>
            <w:top w:val="none" w:sz="0" w:space="0" w:color="auto"/>
            <w:left w:val="none" w:sz="0" w:space="0" w:color="auto"/>
            <w:bottom w:val="none" w:sz="0" w:space="0" w:color="auto"/>
            <w:right w:val="none" w:sz="0" w:space="0" w:color="auto"/>
          </w:divBdr>
        </w:div>
        <w:div w:id="1220827181">
          <w:marLeft w:val="0"/>
          <w:marRight w:val="0"/>
          <w:marTop w:val="0"/>
          <w:marBottom w:val="0"/>
          <w:divBdr>
            <w:top w:val="none" w:sz="0" w:space="0" w:color="auto"/>
            <w:left w:val="none" w:sz="0" w:space="0" w:color="auto"/>
            <w:bottom w:val="none" w:sz="0" w:space="0" w:color="auto"/>
            <w:right w:val="none" w:sz="0" w:space="0" w:color="auto"/>
          </w:divBdr>
        </w:div>
        <w:div w:id="1168442074">
          <w:marLeft w:val="0"/>
          <w:marRight w:val="0"/>
          <w:marTop w:val="0"/>
          <w:marBottom w:val="0"/>
          <w:divBdr>
            <w:top w:val="none" w:sz="0" w:space="0" w:color="auto"/>
            <w:left w:val="none" w:sz="0" w:space="0" w:color="auto"/>
            <w:bottom w:val="none" w:sz="0" w:space="0" w:color="auto"/>
            <w:right w:val="none" w:sz="0" w:space="0" w:color="auto"/>
          </w:divBdr>
        </w:div>
        <w:div w:id="1964534993">
          <w:marLeft w:val="0"/>
          <w:marRight w:val="0"/>
          <w:marTop w:val="0"/>
          <w:marBottom w:val="0"/>
          <w:divBdr>
            <w:top w:val="none" w:sz="0" w:space="0" w:color="auto"/>
            <w:left w:val="none" w:sz="0" w:space="0" w:color="auto"/>
            <w:bottom w:val="none" w:sz="0" w:space="0" w:color="auto"/>
            <w:right w:val="none" w:sz="0" w:space="0" w:color="auto"/>
          </w:divBdr>
        </w:div>
        <w:div w:id="966011128">
          <w:marLeft w:val="0"/>
          <w:marRight w:val="0"/>
          <w:marTop w:val="0"/>
          <w:marBottom w:val="0"/>
          <w:divBdr>
            <w:top w:val="none" w:sz="0" w:space="0" w:color="auto"/>
            <w:left w:val="none" w:sz="0" w:space="0" w:color="auto"/>
            <w:bottom w:val="none" w:sz="0" w:space="0" w:color="auto"/>
            <w:right w:val="none" w:sz="0" w:space="0" w:color="auto"/>
          </w:divBdr>
        </w:div>
        <w:div w:id="1417550883">
          <w:marLeft w:val="0"/>
          <w:marRight w:val="0"/>
          <w:marTop w:val="0"/>
          <w:marBottom w:val="0"/>
          <w:divBdr>
            <w:top w:val="none" w:sz="0" w:space="0" w:color="auto"/>
            <w:left w:val="none" w:sz="0" w:space="0" w:color="auto"/>
            <w:bottom w:val="none" w:sz="0" w:space="0" w:color="auto"/>
            <w:right w:val="none" w:sz="0" w:space="0" w:color="auto"/>
          </w:divBdr>
        </w:div>
        <w:div w:id="39986555">
          <w:marLeft w:val="0"/>
          <w:marRight w:val="0"/>
          <w:marTop w:val="0"/>
          <w:marBottom w:val="0"/>
          <w:divBdr>
            <w:top w:val="none" w:sz="0" w:space="0" w:color="auto"/>
            <w:left w:val="none" w:sz="0" w:space="0" w:color="auto"/>
            <w:bottom w:val="none" w:sz="0" w:space="0" w:color="auto"/>
            <w:right w:val="none" w:sz="0" w:space="0" w:color="auto"/>
          </w:divBdr>
        </w:div>
        <w:div w:id="1880707124">
          <w:marLeft w:val="0"/>
          <w:marRight w:val="0"/>
          <w:marTop w:val="0"/>
          <w:marBottom w:val="0"/>
          <w:divBdr>
            <w:top w:val="none" w:sz="0" w:space="0" w:color="auto"/>
            <w:left w:val="none" w:sz="0" w:space="0" w:color="auto"/>
            <w:bottom w:val="none" w:sz="0" w:space="0" w:color="auto"/>
            <w:right w:val="none" w:sz="0" w:space="0" w:color="auto"/>
          </w:divBdr>
        </w:div>
        <w:div w:id="2017606811">
          <w:marLeft w:val="0"/>
          <w:marRight w:val="0"/>
          <w:marTop w:val="0"/>
          <w:marBottom w:val="0"/>
          <w:divBdr>
            <w:top w:val="none" w:sz="0" w:space="0" w:color="auto"/>
            <w:left w:val="none" w:sz="0" w:space="0" w:color="auto"/>
            <w:bottom w:val="none" w:sz="0" w:space="0" w:color="auto"/>
            <w:right w:val="none" w:sz="0" w:space="0" w:color="auto"/>
          </w:divBdr>
        </w:div>
        <w:div w:id="499779852">
          <w:marLeft w:val="0"/>
          <w:marRight w:val="0"/>
          <w:marTop w:val="0"/>
          <w:marBottom w:val="0"/>
          <w:divBdr>
            <w:top w:val="none" w:sz="0" w:space="0" w:color="auto"/>
            <w:left w:val="none" w:sz="0" w:space="0" w:color="auto"/>
            <w:bottom w:val="none" w:sz="0" w:space="0" w:color="auto"/>
            <w:right w:val="none" w:sz="0" w:space="0" w:color="auto"/>
          </w:divBdr>
        </w:div>
        <w:div w:id="584345515">
          <w:marLeft w:val="0"/>
          <w:marRight w:val="0"/>
          <w:marTop w:val="0"/>
          <w:marBottom w:val="0"/>
          <w:divBdr>
            <w:top w:val="none" w:sz="0" w:space="0" w:color="auto"/>
            <w:left w:val="none" w:sz="0" w:space="0" w:color="auto"/>
            <w:bottom w:val="none" w:sz="0" w:space="0" w:color="auto"/>
            <w:right w:val="none" w:sz="0" w:space="0" w:color="auto"/>
          </w:divBdr>
        </w:div>
        <w:div w:id="754782403">
          <w:marLeft w:val="0"/>
          <w:marRight w:val="0"/>
          <w:marTop w:val="0"/>
          <w:marBottom w:val="0"/>
          <w:divBdr>
            <w:top w:val="none" w:sz="0" w:space="0" w:color="auto"/>
            <w:left w:val="none" w:sz="0" w:space="0" w:color="auto"/>
            <w:bottom w:val="none" w:sz="0" w:space="0" w:color="auto"/>
            <w:right w:val="none" w:sz="0" w:space="0" w:color="auto"/>
          </w:divBdr>
        </w:div>
        <w:div w:id="306208275">
          <w:marLeft w:val="0"/>
          <w:marRight w:val="0"/>
          <w:marTop w:val="0"/>
          <w:marBottom w:val="0"/>
          <w:divBdr>
            <w:top w:val="none" w:sz="0" w:space="0" w:color="auto"/>
            <w:left w:val="none" w:sz="0" w:space="0" w:color="auto"/>
            <w:bottom w:val="none" w:sz="0" w:space="0" w:color="auto"/>
            <w:right w:val="none" w:sz="0" w:space="0" w:color="auto"/>
          </w:divBdr>
        </w:div>
        <w:div w:id="395666097">
          <w:marLeft w:val="0"/>
          <w:marRight w:val="0"/>
          <w:marTop w:val="0"/>
          <w:marBottom w:val="0"/>
          <w:divBdr>
            <w:top w:val="none" w:sz="0" w:space="0" w:color="auto"/>
            <w:left w:val="none" w:sz="0" w:space="0" w:color="auto"/>
            <w:bottom w:val="none" w:sz="0" w:space="0" w:color="auto"/>
            <w:right w:val="none" w:sz="0" w:space="0" w:color="auto"/>
          </w:divBdr>
        </w:div>
        <w:div w:id="1117454560">
          <w:marLeft w:val="0"/>
          <w:marRight w:val="0"/>
          <w:marTop w:val="0"/>
          <w:marBottom w:val="0"/>
          <w:divBdr>
            <w:top w:val="none" w:sz="0" w:space="0" w:color="auto"/>
            <w:left w:val="none" w:sz="0" w:space="0" w:color="auto"/>
            <w:bottom w:val="none" w:sz="0" w:space="0" w:color="auto"/>
            <w:right w:val="none" w:sz="0" w:space="0" w:color="auto"/>
          </w:divBdr>
        </w:div>
        <w:div w:id="720783194">
          <w:marLeft w:val="0"/>
          <w:marRight w:val="0"/>
          <w:marTop w:val="0"/>
          <w:marBottom w:val="0"/>
          <w:divBdr>
            <w:top w:val="none" w:sz="0" w:space="0" w:color="auto"/>
            <w:left w:val="none" w:sz="0" w:space="0" w:color="auto"/>
            <w:bottom w:val="none" w:sz="0" w:space="0" w:color="auto"/>
            <w:right w:val="none" w:sz="0" w:space="0" w:color="auto"/>
          </w:divBdr>
        </w:div>
        <w:div w:id="1514569710">
          <w:marLeft w:val="0"/>
          <w:marRight w:val="0"/>
          <w:marTop w:val="0"/>
          <w:marBottom w:val="0"/>
          <w:divBdr>
            <w:top w:val="none" w:sz="0" w:space="0" w:color="auto"/>
            <w:left w:val="none" w:sz="0" w:space="0" w:color="auto"/>
            <w:bottom w:val="none" w:sz="0" w:space="0" w:color="auto"/>
            <w:right w:val="none" w:sz="0" w:space="0" w:color="auto"/>
          </w:divBdr>
        </w:div>
        <w:div w:id="2045905417">
          <w:marLeft w:val="0"/>
          <w:marRight w:val="0"/>
          <w:marTop w:val="0"/>
          <w:marBottom w:val="0"/>
          <w:divBdr>
            <w:top w:val="none" w:sz="0" w:space="0" w:color="auto"/>
            <w:left w:val="none" w:sz="0" w:space="0" w:color="auto"/>
            <w:bottom w:val="none" w:sz="0" w:space="0" w:color="auto"/>
            <w:right w:val="none" w:sz="0" w:space="0" w:color="auto"/>
          </w:divBdr>
        </w:div>
        <w:div w:id="93550797">
          <w:marLeft w:val="0"/>
          <w:marRight w:val="0"/>
          <w:marTop w:val="0"/>
          <w:marBottom w:val="0"/>
          <w:divBdr>
            <w:top w:val="none" w:sz="0" w:space="0" w:color="auto"/>
            <w:left w:val="none" w:sz="0" w:space="0" w:color="auto"/>
            <w:bottom w:val="none" w:sz="0" w:space="0" w:color="auto"/>
            <w:right w:val="none" w:sz="0" w:space="0" w:color="auto"/>
          </w:divBdr>
        </w:div>
        <w:div w:id="1941718822">
          <w:marLeft w:val="0"/>
          <w:marRight w:val="0"/>
          <w:marTop w:val="0"/>
          <w:marBottom w:val="0"/>
          <w:divBdr>
            <w:top w:val="none" w:sz="0" w:space="0" w:color="auto"/>
            <w:left w:val="none" w:sz="0" w:space="0" w:color="auto"/>
            <w:bottom w:val="none" w:sz="0" w:space="0" w:color="auto"/>
            <w:right w:val="none" w:sz="0" w:space="0" w:color="auto"/>
          </w:divBdr>
        </w:div>
        <w:div w:id="571047072">
          <w:marLeft w:val="0"/>
          <w:marRight w:val="0"/>
          <w:marTop w:val="0"/>
          <w:marBottom w:val="0"/>
          <w:divBdr>
            <w:top w:val="none" w:sz="0" w:space="0" w:color="auto"/>
            <w:left w:val="none" w:sz="0" w:space="0" w:color="auto"/>
            <w:bottom w:val="none" w:sz="0" w:space="0" w:color="auto"/>
            <w:right w:val="none" w:sz="0" w:space="0" w:color="auto"/>
          </w:divBdr>
        </w:div>
        <w:div w:id="1094400402">
          <w:marLeft w:val="0"/>
          <w:marRight w:val="0"/>
          <w:marTop w:val="0"/>
          <w:marBottom w:val="0"/>
          <w:divBdr>
            <w:top w:val="none" w:sz="0" w:space="0" w:color="auto"/>
            <w:left w:val="none" w:sz="0" w:space="0" w:color="auto"/>
            <w:bottom w:val="none" w:sz="0" w:space="0" w:color="auto"/>
            <w:right w:val="none" w:sz="0" w:space="0" w:color="auto"/>
          </w:divBdr>
        </w:div>
        <w:div w:id="953634130">
          <w:marLeft w:val="0"/>
          <w:marRight w:val="0"/>
          <w:marTop w:val="0"/>
          <w:marBottom w:val="0"/>
          <w:divBdr>
            <w:top w:val="none" w:sz="0" w:space="0" w:color="auto"/>
            <w:left w:val="none" w:sz="0" w:space="0" w:color="auto"/>
            <w:bottom w:val="none" w:sz="0" w:space="0" w:color="auto"/>
            <w:right w:val="none" w:sz="0" w:space="0" w:color="auto"/>
          </w:divBdr>
        </w:div>
        <w:div w:id="1462386430">
          <w:marLeft w:val="0"/>
          <w:marRight w:val="0"/>
          <w:marTop w:val="0"/>
          <w:marBottom w:val="0"/>
          <w:divBdr>
            <w:top w:val="none" w:sz="0" w:space="0" w:color="auto"/>
            <w:left w:val="none" w:sz="0" w:space="0" w:color="auto"/>
            <w:bottom w:val="none" w:sz="0" w:space="0" w:color="auto"/>
            <w:right w:val="none" w:sz="0" w:space="0" w:color="auto"/>
          </w:divBdr>
        </w:div>
        <w:div w:id="1109811282">
          <w:marLeft w:val="0"/>
          <w:marRight w:val="0"/>
          <w:marTop w:val="0"/>
          <w:marBottom w:val="0"/>
          <w:divBdr>
            <w:top w:val="none" w:sz="0" w:space="0" w:color="auto"/>
            <w:left w:val="none" w:sz="0" w:space="0" w:color="auto"/>
            <w:bottom w:val="none" w:sz="0" w:space="0" w:color="auto"/>
            <w:right w:val="none" w:sz="0" w:space="0" w:color="auto"/>
          </w:divBdr>
        </w:div>
        <w:div w:id="1303120037">
          <w:marLeft w:val="0"/>
          <w:marRight w:val="0"/>
          <w:marTop w:val="0"/>
          <w:marBottom w:val="0"/>
          <w:divBdr>
            <w:top w:val="none" w:sz="0" w:space="0" w:color="auto"/>
            <w:left w:val="none" w:sz="0" w:space="0" w:color="auto"/>
            <w:bottom w:val="none" w:sz="0" w:space="0" w:color="auto"/>
            <w:right w:val="none" w:sz="0" w:space="0" w:color="auto"/>
          </w:divBdr>
        </w:div>
        <w:div w:id="661616902">
          <w:marLeft w:val="0"/>
          <w:marRight w:val="0"/>
          <w:marTop w:val="0"/>
          <w:marBottom w:val="0"/>
          <w:divBdr>
            <w:top w:val="none" w:sz="0" w:space="0" w:color="auto"/>
            <w:left w:val="none" w:sz="0" w:space="0" w:color="auto"/>
            <w:bottom w:val="none" w:sz="0" w:space="0" w:color="auto"/>
            <w:right w:val="none" w:sz="0" w:space="0" w:color="auto"/>
          </w:divBdr>
        </w:div>
        <w:div w:id="323240125">
          <w:marLeft w:val="0"/>
          <w:marRight w:val="0"/>
          <w:marTop w:val="0"/>
          <w:marBottom w:val="0"/>
          <w:divBdr>
            <w:top w:val="none" w:sz="0" w:space="0" w:color="auto"/>
            <w:left w:val="none" w:sz="0" w:space="0" w:color="auto"/>
            <w:bottom w:val="none" w:sz="0" w:space="0" w:color="auto"/>
            <w:right w:val="none" w:sz="0" w:space="0" w:color="auto"/>
          </w:divBdr>
        </w:div>
        <w:div w:id="468011191">
          <w:marLeft w:val="0"/>
          <w:marRight w:val="0"/>
          <w:marTop w:val="0"/>
          <w:marBottom w:val="0"/>
          <w:divBdr>
            <w:top w:val="none" w:sz="0" w:space="0" w:color="auto"/>
            <w:left w:val="none" w:sz="0" w:space="0" w:color="auto"/>
            <w:bottom w:val="none" w:sz="0" w:space="0" w:color="auto"/>
            <w:right w:val="none" w:sz="0" w:space="0" w:color="auto"/>
          </w:divBdr>
        </w:div>
        <w:div w:id="730732553">
          <w:marLeft w:val="0"/>
          <w:marRight w:val="0"/>
          <w:marTop w:val="0"/>
          <w:marBottom w:val="0"/>
          <w:divBdr>
            <w:top w:val="none" w:sz="0" w:space="0" w:color="auto"/>
            <w:left w:val="none" w:sz="0" w:space="0" w:color="auto"/>
            <w:bottom w:val="none" w:sz="0" w:space="0" w:color="auto"/>
            <w:right w:val="none" w:sz="0" w:space="0" w:color="auto"/>
          </w:divBdr>
        </w:div>
        <w:div w:id="771440265">
          <w:marLeft w:val="0"/>
          <w:marRight w:val="0"/>
          <w:marTop w:val="0"/>
          <w:marBottom w:val="0"/>
          <w:divBdr>
            <w:top w:val="none" w:sz="0" w:space="0" w:color="auto"/>
            <w:left w:val="none" w:sz="0" w:space="0" w:color="auto"/>
            <w:bottom w:val="none" w:sz="0" w:space="0" w:color="auto"/>
            <w:right w:val="none" w:sz="0" w:space="0" w:color="auto"/>
          </w:divBdr>
        </w:div>
        <w:div w:id="782462356">
          <w:marLeft w:val="0"/>
          <w:marRight w:val="0"/>
          <w:marTop w:val="0"/>
          <w:marBottom w:val="0"/>
          <w:divBdr>
            <w:top w:val="none" w:sz="0" w:space="0" w:color="auto"/>
            <w:left w:val="none" w:sz="0" w:space="0" w:color="auto"/>
            <w:bottom w:val="none" w:sz="0" w:space="0" w:color="auto"/>
            <w:right w:val="none" w:sz="0" w:space="0" w:color="auto"/>
          </w:divBdr>
        </w:div>
        <w:div w:id="1867676407">
          <w:marLeft w:val="0"/>
          <w:marRight w:val="0"/>
          <w:marTop w:val="0"/>
          <w:marBottom w:val="0"/>
          <w:divBdr>
            <w:top w:val="none" w:sz="0" w:space="0" w:color="auto"/>
            <w:left w:val="none" w:sz="0" w:space="0" w:color="auto"/>
            <w:bottom w:val="none" w:sz="0" w:space="0" w:color="auto"/>
            <w:right w:val="none" w:sz="0" w:space="0" w:color="auto"/>
          </w:divBdr>
        </w:div>
        <w:div w:id="35936746">
          <w:marLeft w:val="0"/>
          <w:marRight w:val="0"/>
          <w:marTop w:val="0"/>
          <w:marBottom w:val="0"/>
          <w:divBdr>
            <w:top w:val="none" w:sz="0" w:space="0" w:color="auto"/>
            <w:left w:val="none" w:sz="0" w:space="0" w:color="auto"/>
            <w:bottom w:val="none" w:sz="0" w:space="0" w:color="auto"/>
            <w:right w:val="none" w:sz="0" w:space="0" w:color="auto"/>
          </w:divBdr>
        </w:div>
        <w:div w:id="2075010900">
          <w:marLeft w:val="0"/>
          <w:marRight w:val="0"/>
          <w:marTop w:val="0"/>
          <w:marBottom w:val="0"/>
          <w:divBdr>
            <w:top w:val="none" w:sz="0" w:space="0" w:color="auto"/>
            <w:left w:val="none" w:sz="0" w:space="0" w:color="auto"/>
            <w:bottom w:val="none" w:sz="0" w:space="0" w:color="auto"/>
            <w:right w:val="none" w:sz="0" w:space="0" w:color="auto"/>
          </w:divBdr>
        </w:div>
        <w:div w:id="1675842151">
          <w:marLeft w:val="0"/>
          <w:marRight w:val="0"/>
          <w:marTop w:val="0"/>
          <w:marBottom w:val="0"/>
          <w:divBdr>
            <w:top w:val="none" w:sz="0" w:space="0" w:color="auto"/>
            <w:left w:val="none" w:sz="0" w:space="0" w:color="auto"/>
            <w:bottom w:val="none" w:sz="0" w:space="0" w:color="auto"/>
            <w:right w:val="none" w:sz="0" w:space="0" w:color="auto"/>
          </w:divBdr>
        </w:div>
        <w:div w:id="1676612875">
          <w:marLeft w:val="0"/>
          <w:marRight w:val="0"/>
          <w:marTop w:val="0"/>
          <w:marBottom w:val="0"/>
          <w:divBdr>
            <w:top w:val="none" w:sz="0" w:space="0" w:color="auto"/>
            <w:left w:val="none" w:sz="0" w:space="0" w:color="auto"/>
            <w:bottom w:val="none" w:sz="0" w:space="0" w:color="auto"/>
            <w:right w:val="none" w:sz="0" w:space="0" w:color="auto"/>
          </w:divBdr>
        </w:div>
        <w:div w:id="1574315154">
          <w:marLeft w:val="0"/>
          <w:marRight w:val="0"/>
          <w:marTop w:val="0"/>
          <w:marBottom w:val="0"/>
          <w:divBdr>
            <w:top w:val="none" w:sz="0" w:space="0" w:color="auto"/>
            <w:left w:val="none" w:sz="0" w:space="0" w:color="auto"/>
            <w:bottom w:val="none" w:sz="0" w:space="0" w:color="auto"/>
            <w:right w:val="none" w:sz="0" w:space="0" w:color="auto"/>
          </w:divBdr>
        </w:div>
        <w:div w:id="32657978">
          <w:marLeft w:val="0"/>
          <w:marRight w:val="0"/>
          <w:marTop w:val="0"/>
          <w:marBottom w:val="0"/>
          <w:divBdr>
            <w:top w:val="none" w:sz="0" w:space="0" w:color="auto"/>
            <w:left w:val="none" w:sz="0" w:space="0" w:color="auto"/>
            <w:bottom w:val="none" w:sz="0" w:space="0" w:color="auto"/>
            <w:right w:val="none" w:sz="0" w:space="0" w:color="auto"/>
          </w:divBdr>
        </w:div>
        <w:div w:id="171842978">
          <w:marLeft w:val="0"/>
          <w:marRight w:val="0"/>
          <w:marTop w:val="0"/>
          <w:marBottom w:val="0"/>
          <w:divBdr>
            <w:top w:val="none" w:sz="0" w:space="0" w:color="auto"/>
            <w:left w:val="none" w:sz="0" w:space="0" w:color="auto"/>
            <w:bottom w:val="none" w:sz="0" w:space="0" w:color="auto"/>
            <w:right w:val="none" w:sz="0" w:space="0" w:color="auto"/>
          </w:divBdr>
        </w:div>
        <w:div w:id="1447310281">
          <w:marLeft w:val="0"/>
          <w:marRight w:val="0"/>
          <w:marTop w:val="0"/>
          <w:marBottom w:val="0"/>
          <w:divBdr>
            <w:top w:val="none" w:sz="0" w:space="0" w:color="auto"/>
            <w:left w:val="none" w:sz="0" w:space="0" w:color="auto"/>
            <w:bottom w:val="none" w:sz="0" w:space="0" w:color="auto"/>
            <w:right w:val="none" w:sz="0" w:space="0" w:color="auto"/>
          </w:divBdr>
        </w:div>
        <w:div w:id="1111048299">
          <w:marLeft w:val="0"/>
          <w:marRight w:val="0"/>
          <w:marTop w:val="0"/>
          <w:marBottom w:val="0"/>
          <w:divBdr>
            <w:top w:val="none" w:sz="0" w:space="0" w:color="auto"/>
            <w:left w:val="none" w:sz="0" w:space="0" w:color="auto"/>
            <w:bottom w:val="none" w:sz="0" w:space="0" w:color="auto"/>
            <w:right w:val="none" w:sz="0" w:space="0" w:color="auto"/>
          </w:divBdr>
        </w:div>
        <w:div w:id="1418864309">
          <w:marLeft w:val="0"/>
          <w:marRight w:val="0"/>
          <w:marTop w:val="0"/>
          <w:marBottom w:val="0"/>
          <w:divBdr>
            <w:top w:val="none" w:sz="0" w:space="0" w:color="auto"/>
            <w:left w:val="none" w:sz="0" w:space="0" w:color="auto"/>
            <w:bottom w:val="none" w:sz="0" w:space="0" w:color="auto"/>
            <w:right w:val="none" w:sz="0" w:space="0" w:color="auto"/>
          </w:divBdr>
        </w:div>
        <w:div w:id="1916813383">
          <w:marLeft w:val="0"/>
          <w:marRight w:val="0"/>
          <w:marTop w:val="0"/>
          <w:marBottom w:val="0"/>
          <w:divBdr>
            <w:top w:val="none" w:sz="0" w:space="0" w:color="auto"/>
            <w:left w:val="none" w:sz="0" w:space="0" w:color="auto"/>
            <w:bottom w:val="none" w:sz="0" w:space="0" w:color="auto"/>
            <w:right w:val="none" w:sz="0" w:space="0" w:color="auto"/>
          </w:divBdr>
        </w:div>
        <w:div w:id="2138448724">
          <w:marLeft w:val="0"/>
          <w:marRight w:val="0"/>
          <w:marTop w:val="0"/>
          <w:marBottom w:val="0"/>
          <w:divBdr>
            <w:top w:val="none" w:sz="0" w:space="0" w:color="auto"/>
            <w:left w:val="none" w:sz="0" w:space="0" w:color="auto"/>
            <w:bottom w:val="none" w:sz="0" w:space="0" w:color="auto"/>
            <w:right w:val="none" w:sz="0" w:space="0" w:color="auto"/>
          </w:divBdr>
        </w:div>
        <w:div w:id="1887909297">
          <w:marLeft w:val="0"/>
          <w:marRight w:val="0"/>
          <w:marTop w:val="0"/>
          <w:marBottom w:val="0"/>
          <w:divBdr>
            <w:top w:val="none" w:sz="0" w:space="0" w:color="auto"/>
            <w:left w:val="none" w:sz="0" w:space="0" w:color="auto"/>
            <w:bottom w:val="none" w:sz="0" w:space="0" w:color="auto"/>
            <w:right w:val="none" w:sz="0" w:space="0" w:color="auto"/>
          </w:divBdr>
        </w:div>
        <w:div w:id="1902868034">
          <w:marLeft w:val="0"/>
          <w:marRight w:val="0"/>
          <w:marTop w:val="0"/>
          <w:marBottom w:val="0"/>
          <w:divBdr>
            <w:top w:val="none" w:sz="0" w:space="0" w:color="auto"/>
            <w:left w:val="none" w:sz="0" w:space="0" w:color="auto"/>
            <w:bottom w:val="none" w:sz="0" w:space="0" w:color="auto"/>
            <w:right w:val="none" w:sz="0" w:space="0" w:color="auto"/>
          </w:divBdr>
        </w:div>
        <w:div w:id="1772700548">
          <w:marLeft w:val="0"/>
          <w:marRight w:val="0"/>
          <w:marTop w:val="0"/>
          <w:marBottom w:val="0"/>
          <w:divBdr>
            <w:top w:val="none" w:sz="0" w:space="0" w:color="auto"/>
            <w:left w:val="none" w:sz="0" w:space="0" w:color="auto"/>
            <w:bottom w:val="none" w:sz="0" w:space="0" w:color="auto"/>
            <w:right w:val="none" w:sz="0" w:space="0" w:color="auto"/>
          </w:divBdr>
        </w:div>
        <w:div w:id="1025600189">
          <w:marLeft w:val="0"/>
          <w:marRight w:val="0"/>
          <w:marTop w:val="0"/>
          <w:marBottom w:val="0"/>
          <w:divBdr>
            <w:top w:val="none" w:sz="0" w:space="0" w:color="auto"/>
            <w:left w:val="none" w:sz="0" w:space="0" w:color="auto"/>
            <w:bottom w:val="none" w:sz="0" w:space="0" w:color="auto"/>
            <w:right w:val="none" w:sz="0" w:space="0" w:color="auto"/>
          </w:divBdr>
        </w:div>
        <w:div w:id="1919561236">
          <w:marLeft w:val="0"/>
          <w:marRight w:val="0"/>
          <w:marTop w:val="0"/>
          <w:marBottom w:val="0"/>
          <w:divBdr>
            <w:top w:val="none" w:sz="0" w:space="0" w:color="auto"/>
            <w:left w:val="none" w:sz="0" w:space="0" w:color="auto"/>
            <w:bottom w:val="none" w:sz="0" w:space="0" w:color="auto"/>
            <w:right w:val="none" w:sz="0" w:space="0" w:color="auto"/>
          </w:divBdr>
        </w:div>
        <w:div w:id="978339158">
          <w:marLeft w:val="0"/>
          <w:marRight w:val="0"/>
          <w:marTop w:val="0"/>
          <w:marBottom w:val="0"/>
          <w:divBdr>
            <w:top w:val="none" w:sz="0" w:space="0" w:color="auto"/>
            <w:left w:val="none" w:sz="0" w:space="0" w:color="auto"/>
            <w:bottom w:val="none" w:sz="0" w:space="0" w:color="auto"/>
            <w:right w:val="none" w:sz="0" w:space="0" w:color="auto"/>
          </w:divBdr>
        </w:div>
        <w:div w:id="204878278">
          <w:marLeft w:val="0"/>
          <w:marRight w:val="0"/>
          <w:marTop w:val="0"/>
          <w:marBottom w:val="0"/>
          <w:divBdr>
            <w:top w:val="none" w:sz="0" w:space="0" w:color="auto"/>
            <w:left w:val="none" w:sz="0" w:space="0" w:color="auto"/>
            <w:bottom w:val="none" w:sz="0" w:space="0" w:color="auto"/>
            <w:right w:val="none" w:sz="0" w:space="0" w:color="auto"/>
          </w:divBdr>
        </w:div>
        <w:div w:id="73817751">
          <w:marLeft w:val="0"/>
          <w:marRight w:val="0"/>
          <w:marTop w:val="0"/>
          <w:marBottom w:val="0"/>
          <w:divBdr>
            <w:top w:val="none" w:sz="0" w:space="0" w:color="auto"/>
            <w:left w:val="none" w:sz="0" w:space="0" w:color="auto"/>
            <w:bottom w:val="none" w:sz="0" w:space="0" w:color="auto"/>
            <w:right w:val="none" w:sz="0" w:space="0" w:color="auto"/>
          </w:divBdr>
        </w:div>
        <w:div w:id="152443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 Miller</dc:creator>
  <cp:keywords/>
  <dc:description/>
  <cp:lastModifiedBy>Renee S. Miller</cp:lastModifiedBy>
  <cp:revision>6</cp:revision>
  <dcterms:created xsi:type="dcterms:W3CDTF">2016-04-21T16:59:00Z</dcterms:created>
  <dcterms:modified xsi:type="dcterms:W3CDTF">2016-04-21T19:00:00Z</dcterms:modified>
</cp:coreProperties>
</file>